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val="en-US" w:eastAsia="ru-RU"/>
        </w:rPr>
      </w:pPr>
      <w:r w:rsidRPr="00F855B2">
        <w:rPr>
          <w:rFonts w:ascii="Times New Roman" w:eastAsia="Times New Roman" w:hAnsi="Times New Roman" w:cs="MS Sans Serif"/>
          <w:noProof/>
          <w:sz w:val="28"/>
          <w:szCs w:val="28"/>
          <w:lang w:eastAsia="ru-RU"/>
        </w:rPr>
        <w:drawing>
          <wp:inline distT="0" distB="0" distL="0" distR="0" wp14:anchorId="5F3C7A12" wp14:editId="2E23F6A8">
            <wp:extent cx="577850" cy="7245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85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Российская Федерация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Иркутская область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городское поселение Белореченское муниципальное образование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АДМИНИСТРАЦИЯ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 xml:space="preserve">городского поселения 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Белореченского муниципального образования</w:t>
      </w: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ru-RU"/>
        </w:rPr>
        <w:t>ПОСТАНОВЛЕНИЕ</w:t>
      </w:r>
    </w:p>
    <w:p w:rsidR="00F855B2" w:rsidRPr="00F855B2" w:rsidRDefault="00F855B2" w:rsidP="00F855B2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</w:p>
    <w:p w:rsidR="00F855B2" w:rsidRP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От</w:t>
      </w:r>
      <w:r w:rsidR="00E74DB8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202</w:t>
      </w:r>
      <w:r w:rsidR="00974318">
        <w:rPr>
          <w:rFonts w:ascii="Times New Roman" w:eastAsia="Times New Roman" w:hAnsi="Times New Roman" w:cs="MS Sans Serif"/>
          <w:sz w:val="28"/>
          <w:szCs w:val="28"/>
          <w:lang w:eastAsia="ru-RU"/>
        </w:rPr>
        <w:t>2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года                                                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                       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    №</w:t>
      </w:r>
      <w:r w:rsidR="009C501B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проект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 xml:space="preserve"> </w:t>
      </w:r>
    </w:p>
    <w:p w:rsidR="00F855B2" w:rsidRPr="00F855B2" w:rsidRDefault="00F855B2" w:rsidP="00F855B2">
      <w:pPr>
        <w:suppressAutoHyphens/>
        <w:spacing w:after="0" w:line="240" w:lineRule="auto"/>
        <w:rPr>
          <w:rFonts w:ascii="Times New Roman" w:eastAsia="Times New Roman" w:hAnsi="Times New Roman" w:cs="MS Sans Serif"/>
          <w:sz w:val="28"/>
          <w:szCs w:val="28"/>
          <w:lang w:eastAsia="ru-RU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</w:r>
      <w:r w:rsidRPr="00F855B2">
        <w:rPr>
          <w:rFonts w:ascii="Times New Roman" w:eastAsia="Times New Roman" w:hAnsi="Times New Roman" w:cs="MS Sans Serif"/>
          <w:sz w:val="28"/>
          <w:szCs w:val="28"/>
          <w:lang w:eastAsia="ru-RU"/>
        </w:rPr>
        <w:tab/>
        <w:t>р. п. Белореченский</w:t>
      </w:r>
    </w:p>
    <w:p w:rsidR="00F855B2" w:rsidRPr="00F855B2" w:rsidRDefault="00F855B2" w:rsidP="00F855B2">
      <w:pPr>
        <w:tabs>
          <w:tab w:val="left" w:pos="1418"/>
        </w:tabs>
        <w:suppressAutoHyphens/>
        <w:spacing w:after="0" w:line="240" w:lineRule="auto"/>
        <w:jc w:val="center"/>
        <w:rPr>
          <w:rFonts w:ascii="Times New Roman" w:eastAsia="Times New Roman" w:hAnsi="Times New Roman" w:cs="MS Sans Serif"/>
          <w:sz w:val="28"/>
          <w:szCs w:val="28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MS Sans Serif"/>
          <w:b/>
          <w:sz w:val="28"/>
          <w:szCs w:val="28"/>
          <w:lang w:eastAsia="ar-SA"/>
        </w:rPr>
        <w:t>Об утверждении</w:t>
      </w:r>
      <w:r w:rsidRPr="00F855B2">
        <w:rPr>
          <w:rFonts w:ascii="Times New Roman" w:eastAsia="Times New Roman" w:hAnsi="Times New Roman" w:cs="MS Sans Serif"/>
          <w:b/>
          <w:sz w:val="26"/>
          <w:szCs w:val="26"/>
          <w:lang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Программы</w:t>
      </w:r>
      <w:r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причинения вреда (ущерба) охраняемым законом ценностям при осуществлении муниципального </w:t>
      </w:r>
      <w:r w:rsidR="003A6C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контроля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в области охраны и использования особо охраняемых природных территорий местного </w:t>
      </w:r>
      <w:r w:rsidR="003A6CA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значения </w:t>
      </w:r>
      <w:r w:rsidR="004F5633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на территории городского поселения </w:t>
      </w:r>
      <w:r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Белореченского муниципального образования</w:t>
      </w:r>
      <w:r w:rsidR="0018431F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</w:t>
      </w:r>
      <w:r w:rsidR="0018431F"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на 202</w:t>
      </w:r>
      <w:r w:rsidR="00974318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>3</w:t>
      </w:r>
      <w:r w:rsidR="0018431F" w:rsidRPr="00F855B2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ar-SA"/>
        </w:rPr>
        <w:t xml:space="preserve"> год</w:t>
      </w:r>
    </w:p>
    <w:p w:rsidR="00F855B2" w:rsidRP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855B2">
        <w:rPr>
          <w:rFonts w:ascii="Times New Roman" w:eastAsia="Times New Roman" w:hAnsi="Times New Roman" w:cs="MS Sans Serif"/>
          <w:sz w:val="28"/>
          <w:szCs w:val="28"/>
          <w:lang w:eastAsia="ar-SA"/>
        </w:rPr>
        <w:t xml:space="preserve"> 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</w:t>
      </w:r>
      <w:r w:rsidR="00974318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в Российской Федерации»,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остановлением Правительства Российской Федерации от 25.06.2021 № 990 «Об утверждении Правил разработки </w:t>
      </w:r>
      <w:r w:rsidR="00974318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br/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и утверждения контрольными (надзорными) органами </w:t>
      </w:r>
      <w:r w:rsidR="0018431F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>Программы</w:t>
      </w:r>
      <w:r w:rsidRPr="00F855B2">
        <w:rPr>
          <w:rFonts w:ascii="Times New Roman" w:eastAsia="Times New Roman" w:hAnsi="Times New Roman" w:cs="MS Sans Serif"/>
          <w:sz w:val="28"/>
          <w:szCs w:val="28"/>
          <w:lang w:eastAsia="ar-SA" w:bidi="ru-RU"/>
        </w:rPr>
        <w:t xml:space="preserve"> профилактики рисков причинения вреда (ущерба) охраняемым законом ценностям»,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 w:bidi="ru-RU"/>
        </w:rPr>
        <w:t xml:space="preserve">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Положением о муниципальном контроле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в области охраны </w:t>
      </w:r>
      <w:r w:rsidR="00974318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br/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и использования особо охраняемых природных территорий местного значения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на территории городского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поселения Белореченского муниципального образования</w:t>
      </w:r>
      <w:r w:rsidR="00251C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,</w:t>
      </w:r>
      <w:r w:rsidR="00251C7E" w:rsidRP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утвержденного решением Думы городского поселения  Белореченского муниципального образования </w:t>
      </w:r>
      <w:r w:rsidR="00251C7E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от 25 ноября 2021г. № 20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Pr="00F855B2">
        <w:rPr>
          <w:rFonts w:ascii="Times New Roman" w:hAnsi="Times New Roman" w:cs="Times New Roman"/>
          <w:sz w:val="28"/>
          <w:szCs w:val="28"/>
        </w:rPr>
        <w:t>руководствуясь ст. ст. 29,</w:t>
      </w:r>
      <w:r w:rsidR="00974318">
        <w:rPr>
          <w:rFonts w:ascii="Times New Roman" w:hAnsi="Times New Roman" w:cs="Times New Roman"/>
          <w:sz w:val="28"/>
          <w:szCs w:val="28"/>
        </w:rPr>
        <w:t xml:space="preserve"> </w:t>
      </w:r>
      <w:r w:rsidRPr="00F855B2">
        <w:rPr>
          <w:rFonts w:ascii="Times New Roman" w:hAnsi="Times New Roman" w:cs="Times New Roman"/>
          <w:sz w:val="28"/>
          <w:szCs w:val="28"/>
        </w:rPr>
        <w:t>41 Устава Белореченского муниципального образования,</w:t>
      </w:r>
      <w:r w:rsidR="0018431F">
        <w:rPr>
          <w:rFonts w:ascii="Times New Roman" w:hAnsi="Times New Roman" w:cs="Times New Roman"/>
          <w:sz w:val="28"/>
          <w:szCs w:val="28"/>
        </w:rPr>
        <w:t xml:space="preserve"> </w:t>
      </w:r>
      <w:r w:rsidR="0018431F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администрация </w:t>
      </w:r>
      <w:r w:rsidR="0018431F"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городского поселения Белореченского муниципального образования</w:t>
      </w:r>
    </w:p>
    <w:p w:rsidR="00F855B2" w:rsidRPr="00F855B2" w:rsidRDefault="00F855B2" w:rsidP="00F855B2">
      <w:pPr>
        <w:spacing w:after="0" w:line="240" w:lineRule="auto"/>
        <w:ind w:left="-284" w:firstLine="56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>ПОСТАНОВЛЯЕТ: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1.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прилагаемую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профилактики рисков причинения вреда (ущерба) охраняемым законом ценностям при осуществлении 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муниципального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контроля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иродных территорий местного зна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территории городского </w:t>
      </w:r>
      <w:r w:rsidRPr="00F855B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поселения Белореченского муниципального образования </w:t>
      </w:r>
      <w:r w:rsidR="0018431F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18431F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2.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Опубликовать настоящее постановление в газете «Белореченский вестник» и разместить на официальном сайте администрации </w:t>
      </w:r>
      <w:hyperlink r:id="rId8" w:history="1">
        <w:r w:rsidRPr="00F855B2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 w:eastAsia="ar-SA"/>
          </w:rPr>
          <w:t>www</w:t>
        </w:r>
        <w:r w:rsidRPr="00F855B2">
          <w:rPr>
            <w:rFonts w:ascii="Times New Roman" w:eastAsia="Times New Roman" w:hAnsi="Times New Roman" w:cs="Times New Roman"/>
            <w:sz w:val="28"/>
            <w:szCs w:val="28"/>
            <w:u w:val="single"/>
            <w:lang w:eastAsia="ar-SA"/>
          </w:rPr>
          <w:t>.белореченское.рф</w:t>
        </w:r>
      </w:hyperlink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tabs>
          <w:tab w:val="left" w:pos="1200"/>
        </w:tabs>
        <w:suppressAutoHyphens/>
        <w:autoSpaceDE w:val="0"/>
        <w:autoSpaceDN w:val="0"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lastRenderedPageBreak/>
        <w:t xml:space="preserve">3. Обеспечить </w:t>
      </w:r>
      <w:r w:rsidR="0018431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>внесение Программы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ar-SA"/>
        </w:rPr>
        <w:t xml:space="preserve"> профилактики рисков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</w: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56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>4. Контроль исполнения настоящего постановления оставляю за собой.</w:t>
      </w:r>
    </w:p>
    <w:p w:rsidR="00F855B2" w:rsidRPr="00F855B2" w:rsidRDefault="00F855B2" w:rsidP="00F855B2">
      <w:pPr>
        <w:tabs>
          <w:tab w:val="left" w:pos="1000"/>
          <w:tab w:val="left" w:pos="2552"/>
        </w:tabs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E74DB8" w:rsidRDefault="00E74DB8" w:rsidP="00974318">
      <w:pPr>
        <w:spacing w:after="0"/>
        <w:ind w:hanging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Белореченского</w:t>
      </w:r>
    </w:p>
    <w:p w:rsidR="00E74DB8" w:rsidRDefault="00E74DB8" w:rsidP="00E74DB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                                                                   </w:t>
      </w:r>
      <w:r w:rsidR="007C5DA2">
        <w:rPr>
          <w:rFonts w:ascii="Times New Roman" w:hAnsi="Times New Roman"/>
          <w:sz w:val="28"/>
          <w:szCs w:val="28"/>
        </w:rPr>
        <w:t>А.Н. Моисеев</w:t>
      </w:r>
    </w:p>
    <w:p w:rsidR="00E74DB8" w:rsidRDefault="00E74DB8" w:rsidP="00E74DB8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ind w:left="-284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855B2" w:rsidRPr="00F855B2" w:rsidRDefault="00F855B2" w:rsidP="00F855B2">
      <w:pPr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74DB8" w:rsidRDefault="00E74DB8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5DA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Подготовил: </w:t>
      </w:r>
    </w:p>
    <w:p w:rsidR="007C5DA2" w:rsidRPr="007C5DA2" w:rsidRDefault="007C5DA2" w:rsidP="007C5DA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C5DA2">
        <w:rPr>
          <w:rFonts w:ascii="Times New Roman" w:eastAsia="Calibri" w:hAnsi="Times New Roman" w:cs="Times New Roman"/>
          <w:sz w:val="28"/>
          <w:szCs w:val="28"/>
        </w:rPr>
        <w:t xml:space="preserve">главный специалист- муниципальный земельный </w:t>
      </w:r>
    </w:p>
    <w:p w:rsidR="007C5DA2" w:rsidRPr="007C5DA2" w:rsidRDefault="007C5DA2" w:rsidP="007C5DA2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  <w:r w:rsidRPr="007C5DA2">
        <w:rPr>
          <w:rFonts w:ascii="Times New Roman" w:eastAsia="Calibri" w:hAnsi="Times New Roman" w:cs="Times New Roman"/>
          <w:sz w:val="28"/>
          <w:szCs w:val="28"/>
        </w:rPr>
        <w:t>и жилищный инспектор юридического отдела                            А.Г. Маркелова</w:t>
      </w: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C5DA2">
        <w:rPr>
          <w:rFonts w:ascii="Times New Roman" w:eastAsia="Times New Roman" w:hAnsi="Times New Roman" w:cs="Times New Roman"/>
          <w:sz w:val="28"/>
          <w:szCs w:val="28"/>
        </w:rPr>
        <w:t>Дата:</w:t>
      </w: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C5DA2" w:rsidRPr="007C5DA2" w:rsidRDefault="007C5DA2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СОГЛАСОВАНО:</w:t>
      </w:r>
    </w:p>
    <w:p w:rsidR="007C5DA2" w:rsidRPr="007C5DA2" w:rsidRDefault="009C501B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</w:t>
      </w:r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>ачальник юридического отдела</w:t>
      </w:r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</w:t>
      </w:r>
      <w:bookmarkStart w:id="0" w:name="_GoBack"/>
      <w:bookmarkEnd w:id="0"/>
      <w:r w:rsidR="007C5DA2"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С.В. Медведская</w:t>
      </w:r>
    </w:p>
    <w:p w:rsidR="007C5DA2" w:rsidRPr="007C5DA2" w:rsidRDefault="007C5DA2" w:rsidP="007C5D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>Дата:</w:t>
      </w:r>
      <w:r w:rsidRPr="007C5DA2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в Дело;</w:t>
      </w: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отдел муниципального хозяйства;</w:t>
      </w:r>
    </w:p>
    <w:p w:rsidR="007C5DA2" w:rsidRPr="007C5DA2" w:rsidRDefault="007C5DA2" w:rsidP="007C5DA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DA2">
        <w:rPr>
          <w:rFonts w:ascii="Times New Roman" w:eastAsia="Times New Roman" w:hAnsi="Times New Roman" w:cs="Times New Roman"/>
          <w:sz w:val="28"/>
          <w:szCs w:val="28"/>
          <w:lang w:eastAsia="ru-RU"/>
        </w:rPr>
        <w:t>1 экз. – юридический отдел.</w:t>
      </w:r>
    </w:p>
    <w:p w:rsidR="00F855B2" w:rsidRPr="00F855B2" w:rsidRDefault="0018431F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УТВЕРЖДЕНА</w:t>
      </w:r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F855B2" w:rsidRPr="00F855B2" w:rsidRDefault="0018431F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постановлением</w:t>
      </w:r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администрации </w:t>
      </w:r>
    </w:p>
    <w:p w:rsidR="00F855B2" w:rsidRPr="00F855B2" w:rsidRDefault="00F855B2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городского поселения  Белореченского </w:t>
      </w:r>
    </w:p>
    <w:p w:rsidR="00F855B2" w:rsidRPr="00F855B2" w:rsidRDefault="00F855B2" w:rsidP="00F855B2">
      <w:pPr>
        <w:spacing w:after="0" w:line="240" w:lineRule="auto"/>
        <w:ind w:left="-284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муниципального</w:t>
      </w:r>
      <w:r w:rsidRPr="00F855B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F855B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образования</w:t>
      </w:r>
    </w:p>
    <w:p w:rsidR="00F855B2" w:rsidRPr="00F855B2" w:rsidRDefault="0018431F" w:rsidP="0018431F">
      <w:pPr>
        <w:tabs>
          <w:tab w:val="num" w:pos="200"/>
        </w:tabs>
        <w:spacing w:after="0" w:line="240" w:lineRule="auto"/>
        <w:ind w:left="-284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</w:t>
      </w:r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>от</w:t>
      </w:r>
      <w:r w:rsidR="00E74DB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</w:t>
      </w:r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202</w:t>
      </w:r>
      <w:r w:rsidR="00974318">
        <w:rPr>
          <w:rFonts w:ascii="Times New Roman" w:eastAsia="Calibri" w:hAnsi="Times New Roman" w:cs="Times New Roman"/>
          <w:color w:val="000000"/>
          <w:sz w:val="28"/>
          <w:szCs w:val="28"/>
        </w:rPr>
        <w:t>2</w:t>
      </w:r>
      <w:r w:rsidR="00F855B2" w:rsidRPr="00F855B2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r w:rsidR="00F855B2" w:rsidRPr="00F855B2">
        <w:rPr>
          <w:rFonts w:ascii="Times New Roman" w:eastAsia="Calibri" w:hAnsi="Times New Roman" w:cs="Times New Roman"/>
          <w:color w:val="000000"/>
        </w:rPr>
        <w:t>.</w:t>
      </w:r>
      <w:r w:rsidR="00974318">
        <w:rPr>
          <w:rFonts w:ascii="Times New Roman" w:eastAsia="Calibri" w:hAnsi="Times New Roman" w:cs="Times New Roman"/>
          <w:color w:val="000000"/>
        </w:rPr>
        <w:t xml:space="preserve">  </w:t>
      </w:r>
      <w:r w:rsidRPr="0018431F">
        <w:rPr>
          <w:rFonts w:ascii="Times New Roman" w:eastAsia="Calibri" w:hAnsi="Times New Roman" w:cs="Times New Roman"/>
          <w:color w:val="000000"/>
          <w:sz w:val="28"/>
          <w:szCs w:val="28"/>
        </w:rPr>
        <w:t>№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профилактики рисков причинения вреда (ущерба) охраняемым законом ценностям при осуществлении муниципального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иродных территорий местного зна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4F563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 муниципального образования на 202</w:t>
      </w:r>
      <w:r w:rsidR="0097431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год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18431F">
      <w:pPr>
        <w:pStyle w:val="a8"/>
        <w:numPr>
          <w:ilvl w:val="0"/>
          <w:numId w:val="3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Общие положения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1.1.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рисков причинения вреда (ущерба) охраняемым законом ценностям при осуществлении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  муниципального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иродных территорий местного зна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чения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на 202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 (далее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–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Программа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профилактики), разработана в соответствии со статьей 44 Федерального закона от 31.07.2020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Российской  Федерации»,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ем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25.06.2021</w:t>
      </w:r>
      <w:r w:rsidR="00974318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990 «Об утверждении Правил разработки и утверждения контрольными (надзорными) органами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целях организации проведения органом муниципального 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городского поселения Белореченского муниципального образования (далее- администрация) профилактики рисков причинения вреда (ущерба) охраняемым законом требований, установленных законодательством Российской Федерации,  в целях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ценностям.</w:t>
      </w:r>
    </w:p>
    <w:p w:rsidR="00F855B2" w:rsidRPr="00F855B2" w:rsidRDefault="00F855B2" w:rsidP="00F855B2">
      <w:pPr>
        <w:suppressAutoHyphens/>
        <w:spacing w:after="0" w:line="240" w:lineRule="auto"/>
        <w:ind w:left="-284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1.2.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контроле в области охраны и использования особо охраняемых природных территорий местного значения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территории городского поселения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Белореченского муниципального образования, утвержденного решением Думы </w:t>
      </w:r>
      <w:r w:rsidR="00251C7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 от 25 ноября 2021 года № 20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Срок реализации Программы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 202</w:t>
      </w:r>
      <w:r w:rsidR="00C44142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содержит описание текущего состояния поднадзорной сферы, содержит проект </w:t>
      </w:r>
      <w:r w:rsidR="00B306DE">
        <w:rPr>
          <w:rFonts w:ascii="Times New Roman" w:eastAsia="Times New Roman" w:hAnsi="Times New Roman" w:cs="Times New Roman"/>
          <w:sz w:val="28"/>
          <w:szCs w:val="28"/>
          <w:lang w:eastAsia="ar-SA"/>
        </w:rPr>
        <w:t>Плана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мероприятий по профилактике рисков причинения вреда (ущерба) охраняемым законом ценностям и показатели оценки реализации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lastRenderedPageBreak/>
        <w:t>II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. Анализ текущего состояния осуществления</w:t>
      </w:r>
    </w:p>
    <w:p w:rsidR="00F855B2" w:rsidRPr="00F855B2" w:rsidRDefault="004F5633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м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униципального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контроля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3A6CA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на территорий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городского поселения 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Белореченского муниципального образования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2.1.</w:t>
      </w:r>
      <w:r w:rsidR="00C4414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Предметом муниципального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области охраны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и использования особо охраняемых природных территорий местного значения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Белореченского муниципального образования является проверка соблюдения юридическими лицами, индивидуальными предпринимателями и гражданами требований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zh-CN"/>
        </w:rPr>
        <w:t>по соблюдению: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5633">
        <w:rPr>
          <w:rFonts w:ascii="Times New Roman" w:hAnsi="Times New Roman" w:cs="Times New Roman"/>
          <w:sz w:val="28"/>
          <w:szCs w:val="28"/>
        </w:rPr>
        <w:t xml:space="preserve">- </w:t>
      </w:r>
      <w:r w:rsidR="003A6CA9" w:rsidRPr="004F5633">
        <w:rPr>
          <w:rFonts w:ascii="Times New Roman" w:hAnsi="Times New Roman" w:cs="Times New Roman"/>
          <w:sz w:val="28"/>
          <w:szCs w:val="28"/>
        </w:rPr>
        <w:t xml:space="preserve">режима особо </w:t>
      </w:r>
      <w:r>
        <w:rPr>
          <w:rFonts w:ascii="Times New Roman" w:hAnsi="Times New Roman" w:cs="Times New Roman"/>
          <w:sz w:val="28"/>
          <w:szCs w:val="28"/>
        </w:rPr>
        <w:t>охраняемой природной территории.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A6CA9" w:rsidRPr="004F5633">
        <w:rPr>
          <w:rFonts w:ascii="Times New Roman" w:hAnsi="Times New Roman" w:cs="Times New Roman"/>
          <w:sz w:val="28"/>
          <w:szCs w:val="28"/>
        </w:rPr>
        <w:t>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CA9" w:rsidRPr="004F5633">
        <w:rPr>
          <w:rFonts w:ascii="Times New Roman" w:hAnsi="Times New Roman" w:cs="Times New Roman"/>
          <w:sz w:val="28"/>
          <w:szCs w:val="28"/>
        </w:rPr>
        <w:t xml:space="preserve">режима охранных зон особо </w:t>
      </w:r>
      <w:r>
        <w:rPr>
          <w:rFonts w:ascii="Times New Roman" w:hAnsi="Times New Roman" w:cs="Times New Roman"/>
          <w:sz w:val="28"/>
          <w:szCs w:val="28"/>
        </w:rPr>
        <w:t>охраняемых природных территорий.</w:t>
      </w:r>
      <w:r w:rsidR="003A6CA9" w:rsidRPr="004F563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CA9" w:rsidRPr="004F5633" w:rsidRDefault="004F5633" w:rsidP="004F5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A6CA9" w:rsidRPr="004F5633">
        <w:rPr>
          <w:rFonts w:ascii="Times New Roman" w:hAnsi="Times New Roman" w:cs="Times New Roman"/>
          <w:sz w:val="28"/>
          <w:szCs w:val="28"/>
        </w:rPr>
        <w:t>исполнение решений, принимаемых по результатам контрольных (надзорных) мероприятий.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Обязательные требования, это требования, установленные муниципальными правовыми актами в сфере осуществления муниципального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рий местного зна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чения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территорий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образования, регламентированы следующими нормативными правовыми актами: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3A6CA9" w:rsidRPr="003A6CA9">
        <w:rPr>
          <w:rFonts w:ascii="Times New Roman" w:hAnsi="Times New Roman" w:cs="Times New Roman"/>
          <w:bCs/>
          <w:kern w:val="2"/>
          <w:sz w:val="28"/>
          <w:szCs w:val="28"/>
        </w:rPr>
        <w:t>Федеральный закон</w:t>
      </w:r>
      <w:r w:rsidR="004F5633">
        <w:rPr>
          <w:rFonts w:ascii="Times New Roman" w:hAnsi="Times New Roman" w:cs="Times New Roman"/>
          <w:bCs/>
          <w:kern w:val="2"/>
          <w:sz w:val="28"/>
          <w:szCs w:val="28"/>
        </w:rPr>
        <w:t xml:space="preserve"> от 14.03.</w:t>
      </w:r>
      <w:r w:rsidR="003A6CA9" w:rsidRPr="003A6CA9">
        <w:rPr>
          <w:rFonts w:ascii="Times New Roman" w:hAnsi="Times New Roman" w:cs="Times New Roman"/>
          <w:bCs/>
          <w:kern w:val="2"/>
          <w:sz w:val="28"/>
          <w:szCs w:val="28"/>
        </w:rPr>
        <w:t>1995 № 33-ФЗ «Об особо охраняемых природных территориях»</w:t>
      </w:r>
      <w:r w:rsidR="0018431F">
        <w:rPr>
          <w:rFonts w:ascii="Times New Roman" w:hAnsi="Times New Roman" w:cs="Times New Roman"/>
          <w:bCs/>
          <w:kern w:val="2"/>
          <w:sz w:val="28"/>
          <w:szCs w:val="28"/>
        </w:rPr>
        <w:t>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Кодекс РФ об а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дминистративных правонарушениях;</w:t>
      </w:r>
    </w:p>
    <w:p w:rsidR="00F855B2" w:rsidRPr="00F855B2" w:rsidRDefault="003A6CA9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06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>.10.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2003 № 131-ФЗ «Об общих принципах организации местного самоупр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авления в Российской Федерации»;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</w:t>
      </w:r>
      <w:r w:rsidR="003A6CA9">
        <w:rPr>
          <w:rFonts w:ascii="Times New Roman" w:eastAsia="Times New Roman" w:hAnsi="Times New Roman" w:cs="Times New Roman"/>
          <w:sz w:val="28"/>
          <w:szCs w:val="28"/>
          <w:lang w:eastAsia="ar-SA"/>
        </w:rPr>
        <w:t>.07.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2020 № 248-ФЗ «О государственном контроле (надзоре) и муниципальном к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онтроле в Российской Федерации»;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Федеральный закон от 02.05.2006 № 59-ФЗ «О порядке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рассмотрения обращений граждан»;</w:t>
      </w:r>
    </w:p>
    <w:p w:rsid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Федеральный закон от 31.07.2020 № 247 «Об обязательных требованиях в Российской Федерации»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0C5C7A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-Федеральный закон от 14.03.1995 №33-ФЗ «Об особо охраняемых природных территорий»;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Постановлени</w:t>
      </w:r>
      <w:r w:rsidR="000C5C7A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Правительства РФ от 30.06.2010 № 489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утверждении Правил подготовки органами государственного контроля (надзора) и органами муниципального контроля ежегодных планов проведения поверок юридических лиц и индивидуальных предпринимателей».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2.3.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пункта 6 статьи 98 Федерального закона от 31.07.2020 № 248-ФЗ «О государственном контроле (надзоре) и муниципальном контроле в Российской Федерации» органы муниципального контроля (надзора) проводят профилактические мероприятия, предусмотренные вышеуказанным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Федеральным законом без утверждения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причинения вреда (ущерба) охраняемым законом ценностям.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2.4.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Согласно пункта 2 статьи 45 Федерального закона от 31.07.2020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248-ФЗ «О государственном контроле (надзоре) и муниципальном контроле 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2.5.</w:t>
      </w:r>
      <w:r w:rsidR="00EC0A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контроля </w:t>
      </w:r>
      <w:r w:rsid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в области охраны и использования особо охраняемых природных территорий местного значения</w:t>
      </w:r>
      <w:r w:rsidR="004F563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территории городского поселения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Белореченского муниципального образования.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III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Цели и задачи реализации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-284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.1. Целью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18431F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профилактики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является:</w:t>
      </w:r>
    </w:p>
    <w:p w:rsidR="00F855B2" w:rsidRPr="00F855B2" w:rsidRDefault="00F855B2" w:rsidP="00F855B2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предупреждение причинения вреда (ущерба) охраняемым законом ценностям, предупреждение нарушений,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F855B2" w:rsidRPr="00F855B2" w:rsidRDefault="00F855B2" w:rsidP="00F855B2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мотивации к добросовестному поведению подконтрольных субъектов;</w:t>
      </w:r>
    </w:p>
    <w:p w:rsidR="00F855B2" w:rsidRPr="00F855B2" w:rsidRDefault="00F855B2" w:rsidP="00F855B2">
      <w:pPr>
        <w:numPr>
          <w:ilvl w:val="0"/>
          <w:numId w:val="1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снижение уровня ущерба охраняемым законом ценностям.</w:t>
      </w:r>
    </w:p>
    <w:p w:rsidR="00F855B2" w:rsidRPr="00F855B2" w:rsidRDefault="000C5C7A" w:rsidP="00F855B2">
      <w:p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.2. Задачами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профилактики 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являются: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крепление системы профилактики нарушений обязательных требований и риска причинения вреда (ущерба) охраняемым законом ценностям путём активизации профилактической деятельности;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ыявление причин, факторов и условий, способствующих нарушениям обязательных требований и причинения вреда (ущерба) охраняемых законом ценностей;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овышение правосознания и правовой культуры руководителей юридических лиц и индивидуальных предпринимателей;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F855B2" w:rsidRPr="00F855B2" w:rsidRDefault="0018431F" w:rsidP="00F855B2">
      <w:pPr>
        <w:numPr>
          <w:ilvl w:val="0"/>
          <w:numId w:val="2"/>
        </w:numPr>
        <w:suppressAutoHyphens/>
        <w:spacing w:after="0" w:line="240" w:lineRule="auto"/>
        <w:ind w:left="-284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="00F855B2"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F855B2" w:rsidRPr="00F855B2" w:rsidRDefault="00F855B2" w:rsidP="00F855B2">
      <w:pPr>
        <w:suppressAutoHyphens/>
        <w:spacing w:after="0" w:line="240" w:lineRule="auto"/>
        <w:ind w:left="567"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F855B2" w:rsidRDefault="0018431F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 w:eastAsia="ar-SA"/>
        </w:rPr>
        <w:t>IV</w:t>
      </w:r>
      <w:r w:rsidR="00F855B2" w:rsidRPr="00F855B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.  План мероприятий по профилактике 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89"/>
        <w:gridCol w:w="4126"/>
        <w:gridCol w:w="2229"/>
        <w:gridCol w:w="2301"/>
      </w:tblGrid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№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 мероприятия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Срок реализации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Ответственное должностное лицо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Информирование юридических лиц,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размещения соответствующей информации в средствах массовой информации (газете </w:t>
            </w:r>
            <w:r w:rsidRPr="00F855B2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«Белореченский вестник»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) и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нормативных правовых актов, проверка соблюдения которых является предметом муниципального контроля.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Информирование юридических лиц и индивидуальных предпринимателей, граждан по вопросам соблюдения обязательных требований, требований, установленных муниципальными правовыми актами путем проведения разъяснительной работы в средствах массовой информации, с применением иных способов информирования без непосредственного взаимодействия с контролируемыми лицами.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Своевременное информирование юридических лиц и индивидуальных предпринимателей, граждан об изменении обязательных требований, путем размещения информации в газете «Белореченский вестник», размещения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Интернет, а также подготовки и распространения комментариев о содержании новых нормативных правовых актов, устанавливающих новые обязательные требования, сроках и порядке вступления их в действие, а также рекомендаций о проведении необходимых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организационных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Консультирование по обращениям контролируемых лиц и их представителей по вопросам, связанным с организацией и осуществлением муниципального контроля. Консультирование может осуществляться: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телефону;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при личном обращении;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по средствам видео-конференц-связи;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профилактического мероприятия;</w:t>
            </w:r>
          </w:p>
          <w:p w:rsidR="00F855B2" w:rsidRPr="00F855B2" w:rsidRDefault="00F855B2" w:rsidP="00F855B2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 в ходе проведения контрольного (надзорного) мероприятия.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 мере необходимости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Обобщение практики осуществления мероприятий по муниципальному контролю с размещением на официальном сайте администрации городского поселения Белореченского муниципального образования в информационно-телекоммуникационной сети Интернет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быть приниматься юридическими лицами и индивидуальными предпринимателями, гражданами в целях недопущения таких нарушений.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реже одного раза в год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(в году, следующем за отчетным)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Объявление предостережений о недопустимости нарушения обязательных требований проводится в соответствии со статьями 45 и 49 Федерального закона от 31.07.2020 № 248-ФЗ «О государственном контроле (надзоре) и муниципальном контроле в Российской Федерации» (если иной порядок не установлен законодательством РФ).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года (по мере необходимости)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Разработка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контроля на следующий отчетный период и вынесение ее на общественное обсуждение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(до 01 октября)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Главный специалист- муниципальный земельный и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8.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Общественное обсуждение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Ежегодно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(с 01 октября по 01 ноября)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Обсуждение и внесение изменений по результатам общественного обсуждения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(не позднее, чем до 10 декабря)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Утверждение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нарушений обязательных требований при осуществлении муниципального контроля на следующий отчетный период</w:t>
            </w: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Ежегодно </w:t>
            </w: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(до 20 декабря)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  <w:tr w:rsidR="00F855B2" w:rsidRPr="00F855B2" w:rsidTr="001B6CFF">
        <w:tc>
          <w:tcPr>
            <w:tcW w:w="689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126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Размещение </w:t>
            </w:r>
            <w:r w:rsidR="0018431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Программы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профилактики на официальном сайте администрации </w:t>
            </w:r>
            <w:r w:rsidRPr="00F855B2">
              <w:rPr>
                <w:rFonts w:ascii="Times New Roman" w:eastAsia="Times New Roman" w:hAnsi="Times New Roman" w:cs="MS Sans Serif"/>
                <w:sz w:val="24"/>
                <w:szCs w:val="24"/>
                <w:lang w:eastAsia="ru-RU"/>
              </w:rPr>
              <w:t>в сети «Интернет» белореченское.рф и в газете «Белореченский вестник муниципальный».</w:t>
            </w:r>
          </w:p>
          <w:p w:rsidR="00F855B2" w:rsidRPr="00F855B2" w:rsidRDefault="00F855B2" w:rsidP="00F855B2">
            <w:pPr>
              <w:suppressAutoHyphens/>
              <w:ind w:left="567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29" w:type="dxa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течение 5 дней с момента утверждения</w:t>
            </w:r>
          </w:p>
        </w:tc>
        <w:tc>
          <w:tcPr>
            <w:tcW w:w="2301" w:type="dxa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Главный специалист- муниципальный земельный и жилищный инспектор юридического отдела</w:t>
            </w:r>
          </w:p>
        </w:tc>
      </w:tr>
    </w:tbl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Показатели результативности и эффективности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855B2" w:rsidRDefault="00F855B2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 нарушений, в указанной 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>рограмме</w:t>
      </w:r>
      <w:r w:rsid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  <w:r w:rsidRPr="00F855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установлены следующие отчетные показатели:</w:t>
      </w:r>
    </w:p>
    <w:p w:rsidR="00B306DE" w:rsidRPr="00F855B2" w:rsidRDefault="00B306DE" w:rsidP="00F855B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855B2" w:rsidRPr="0018431F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Отчетные показатели реализации </w:t>
      </w:r>
      <w:r w:rsidR="0018431F"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</w:t>
      </w:r>
      <w:r w:rsidRPr="0018431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профилактики</w:t>
      </w:r>
    </w:p>
    <w:p w:rsidR="00F855B2" w:rsidRPr="00F855B2" w:rsidRDefault="00F855B2" w:rsidP="00F855B2">
      <w:pPr>
        <w:suppressAutoHyphens/>
        <w:spacing w:after="0" w:line="240" w:lineRule="auto"/>
        <w:ind w:left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tbl>
      <w:tblPr>
        <w:tblStyle w:val="a5"/>
        <w:tblW w:w="5000" w:type="pct"/>
        <w:jc w:val="center"/>
        <w:tblLook w:val="04A0" w:firstRow="1" w:lastRow="0" w:firstColumn="1" w:lastColumn="0" w:noHBand="0" w:noVBand="1"/>
      </w:tblPr>
      <w:tblGrid>
        <w:gridCol w:w="846"/>
        <w:gridCol w:w="2946"/>
        <w:gridCol w:w="929"/>
        <w:gridCol w:w="1809"/>
        <w:gridCol w:w="1004"/>
        <w:gridCol w:w="1811"/>
      </w:tblGrid>
      <w:tr w:rsidR="00F855B2" w:rsidRPr="00F855B2" w:rsidTr="001B6CFF">
        <w:trPr>
          <w:jc w:val="center"/>
        </w:trPr>
        <w:tc>
          <w:tcPr>
            <w:tcW w:w="453" w:type="pct"/>
            <w:vMerge w:val="restar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п/п</w:t>
            </w:r>
          </w:p>
        </w:tc>
        <w:tc>
          <w:tcPr>
            <w:tcW w:w="1576" w:type="pct"/>
            <w:vMerge w:val="restar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Критерии оценки</w:t>
            </w:r>
          </w:p>
        </w:tc>
        <w:tc>
          <w:tcPr>
            <w:tcW w:w="2971" w:type="pct"/>
            <w:gridSpan w:val="4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Показатели эффективности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465" w:type="pct"/>
            <w:gridSpan w:val="2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2021 год</w:t>
            </w:r>
          </w:p>
        </w:tc>
        <w:tc>
          <w:tcPr>
            <w:tcW w:w="1506" w:type="pct"/>
            <w:gridSpan w:val="2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2022 год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76" w:type="pct"/>
            <w:vMerge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% к предыдущему периоду</w:t>
            </w: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Кол-во,</w:t>
            </w:r>
          </w:p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шт.</w:t>
            </w: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% к предыдущему периоду</w:t>
            </w: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актов, обязательных к размещению в СМИ и на официальном сайте администрации городского поселения Белореченского муниципального образования на начало отчетного периода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нормативных правовых актов федерального значения, устанавливающих обязательные требования, размещено в течение отчетного периода на официальном сайте в сети Интернет 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нормативных правовых актов администрации городского поселения Белореченского муниципального образования, устанавливающих обязательные требования, размещено в течение отчетного периода на официальном сайте в сети Интернет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разъяснений, комментариев, ответов на вопросы, опубликовано в СМИ и на официальном сайте в сети Интернет в течение отчетного периода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проведенных консультаций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Удовлетворенность контролируемых лиц и (или) их представителей информацией, полученной в результате консультирования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7. 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Количество предостережений о </w:t>
            </w: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недопустимости нарушения обязательных требований в соответствии статьями 45 и 49 Федерального закона от 31.07.2020 № 248-ФЗ «О государственном контроле (надзоре) и муниципальном контроле в Российской Федерации» было выдано за отчетный период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266" w:right="198" w:firstLine="30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F855B2" w:rsidRPr="00F855B2" w:rsidTr="001B6CFF">
        <w:trPr>
          <w:jc w:val="center"/>
        </w:trPr>
        <w:tc>
          <w:tcPr>
            <w:tcW w:w="453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8.</w:t>
            </w:r>
          </w:p>
        </w:tc>
        <w:tc>
          <w:tcPr>
            <w:tcW w:w="1576" w:type="pct"/>
          </w:tcPr>
          <w:p w:rsidR="00F855B2" w:rsidRPr="00F855B2" w:rsidRDefault="00F855B2" w:rsidP="00F855B2">
            <w:pPr>
              <w:suppressAutoHyphens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855B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Количество исполненных подконтрольными субъектами предостережений о недопустимости нарушения обязательных требований, установленных муниципальными правовыми актами.</w:t>
            </w:r>
          </w:p>
        </w:tc>
        <w:tc>
          <w:tcPr>
            <w:tcW w:w="49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968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7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969" w:type="pct"/>
          </w:tcPr>
          <w:p w:rsidR="00F855B2" w:rsidRPr="00F855B2" w:rsidRDefault="00F855B2" w:rsidP="00F855B2">
            <w:pPr>
              <w:suppressAutoHyphens/>
              <w:ind w:left="56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F855B2" w:rsidRPr="00F855B2" w:rsidRDefault="00F855B2" w:rsidP="00F855B2">
      <w:pPr>
        <w:widowControl w:val="0"/>
        <w:autoSpaceDE w:val="0"/>
        <w:autoSpaceDN w:val="0"/>
        <w:spacing w:after="0" w:line="240" w:lineRule="auto"/>
        <w:ind w:left="56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F855B2" w:rsidRPr="00F855B2" w:rsidRDefault="00F855B2" w:rsidP="00F855B2">
      <w:pPr>
        <w:widowControl w:val="0"/>
        <w:autoSpaceDE w:val="0"/>
        <w:autoSpaceDN w:val="0"/>
        <w:spacing w:after="0" w:line="240" w:lineRule="auto"/>
        <w:ind w:left="567"/>
        <w:jc w:val="both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1843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Показатели результативности и эффективности </w:t>
      </w:r>
      <w:r w:rsidR="0018431F" w:rsidRPr="0018431F">
        <w:rPr>
          <w:rFonts w:ascii="Times New Roman" w:eastAsia="Calibri" w:hAnsi="Times New Roman" w:cs="Times New Roman"/>
          <w:sz w:val="28"/>
          <w:szCs w:val="28"/>
          <w:lang w:eastAsia="ru-RU"/>
        </w:rPr>
        <w:t>Программы</w:t>
      </w:r>
      <w:r w:rsidR="0018431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профилактики</w:t>
      </w:r>
    </w:p>
    <w:p w:rsidR="00F855B2" w:rsidRPr="00F855B2" w:rsidRDefault="00F855B2" w:rsidP="00F855B2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F855B2" w:rsidRPr="00F855B2" w:rsidTr="001B6CFF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Исполнение</w:t>
            </w:r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показателя</w:t>
            </w:r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2022 год,</w:t>
            </w:r>
          </w:p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F855B2" w:rsidRPr="00F855B2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Полнота информации, размещенной на официальном сайте органов местного самоуправления города Нижневартовска в соответствии со статьей 46 Федерального закона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  <w:tr w:rsidR="00F855B2" w:rsidRPr="00F855B2" w:rsidTr="001B6CFF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55B2" w:rsidRPr="00F855B2" w:rsidRDefault="00F855B2" w:rsidP="00F855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855B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</w:tr>
    </w:tbl>
    <w:p w:rsidR="00F855B2" w:rsidRPr="00F855B2" w:rsidRDefault="00F855B2" w:rsidP="00F855B2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F855B2" w:rsidRPr="00F855B2" w:rsidRDefault="00F855B2" w:rsidP="00F855B2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4"/>
          <w:szCs w:val="24"/>
        </w:rPr>
      </w:pPr>
    </w:p>
    <w:p w:rsidR="00F855B2" w:rsidRPr="00B306DE" w:rsidRDefault="00F855B2" w:rsidP="00F855B2">
      <w:pPr>
        <w:autoSpaceDE w:val="0"/>
        <w:autoSpaceDN w:val="0"/>
        <w:adjustRightInd w:val="0"/>
        <w:ind w:left="567"/>
        <w:rPr>
          <w:rFonts w:ascii="Times New Roman" w:hAnsi="Times New Roman" w:cs="Times New Roman"/>
          <w:sz w:val="28"/>
          <w:szCs w:val="28"/>
        </w:rPr>
      </w:pPr>
      <w:r w:rsidRPr="00B306DE">
        <w:rPr>
          <w:rFonts w:ascii="Times New Roman" w:hAnsi="Times New Roman" w:cs="Times New Roman"/>
          <w:sz w:val="28"/>
          <w:szCs w:val="28"/>
        </w:rPr>
        <w:t xml:space="preserve">Для оценки результативности и эффективности </w:t>
      </w:r>
      <w:r w:rsidR="0018431F" w:rsidRPr="00B306DE">
        <w:rPr>
          <w:rFonts w:ascii="Times New Roman" w:hAnsi="Times New Roman" w:cs="Times New Roman"/>
          <w:sz w:val="28"/>
          <w:szCs w:val="28"/>
        </w:rPr>
        <w:t>Программы</w:t>
      </w:r>
      <w:r w:rsidRPr="00B306DE">
        <w:rPr>
          <w:rFonts w:ascii="Times New Roman" w:hAnsi="Times New Roman" w:cs="Times New Roman"/>
          <w:sz w:val="28"/>
          <w:szCs w:val="28"/>
        </w:rPr>
        <w:t xml:space="preserve"> </w:t>
      </w:r>
      <w:r w:rsidR="0018431F" w:rsidRPr="00B306DE">
        <w:rPr>
          <w:rFonts w:ascii="Times New Roman" w:hAnsi="Times New Roman" w:cs="Times New Roman"/>
          <w:sz w:val="28"/>
          <w:szCs w:val="28"/>
        </w:rPr>
        <w:t xml:space="preserve">профилактики </w:t>
      </w:r>
      <w:r w:rsidRPr="00B306DE">
        <w:rPr>
          <w:rFonts w:ascii="Times New Roman" w:hAnsi="Times New Roman" w:cs="Times New Roman"/>
          <w:sz w:val="28"/>
          <w:szCs w:val="28"/>
        </w:rPr>
        <w:t>используются следующие показатели:</w:t>
      </w:r>
    </w:p>
    <w:tbl>
      <w:tblPr>
        <w:tblStyle w:val="a5"/>
        <w:tblW w:w="9634" w:type="dxa"/>
        <w:tblLook w:val="04A0" w:firstRow="1" w:lastRow="0" w:firstColumn="1" w:lastColumn="0" w:noHBand="0" w:noVBand="1"/>
      </w:tblPr>
      <w:tblGrid>
        <w:gridCol w:w="1942"/>
        <w:gridCol w:w="2335"/>
        <w:gridCol w:w="1554"/>
        <w:gridCol w:w="1835"/>
        <w:gridCol w:w="2241"/>
      </w:tblGrid>
      <w:tr w:rsidR="00F855B2" w:rsidRPr="00F855B2" w:rsidTr="001B6CFF"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60% и менее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61-85%</w:t>
            </w:r>
          </w:p>
        </w:tc>
        <w:tc>
          <w:tcPr>
            <w:tcW w:w="1680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86-99%</w:t>
            </w:r>
          </w:p>
        </w:tc>
        <w:tc>
          <w:tcPr>
            <w:tcW w:w="229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100% и более</w:t>
            </w:r>
          </w:p>
        </w:tc>
      </w:tr>
      <w:tr w:rsidR="00F855B2" w:rsidRPr="00F855B2" w:rsidTr="001B6CFF"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Эффект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Недопустимый</w:t>
            </w:r>
          </w:p>
        </w:tc>
        <w:tc>
          <w:tcPr>
            <w:tcW w:w="1886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</w:tc>
        <w:tc>
          <w:tcPr>
            <w:tcW w:w="1680" w:type="dxa"/>
          </w:tcPr>
          <w:p w:rsidR="00F855B2" w:rsidRPr="00F855B2" w:rsidRDefault="00F855B2" w:rsidP="00F855B2">
            <w:pPr>
              <w:autoSpaceDE w:val="0"/>
              <w:autoSpaceDN w:val="0"/>
              <w:adjustRightInd w:val="0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Плановый</w:t>
            </w:r>
          </w:p>
        </w:tc>
        <w:tc>
          <w:tcPr>
            <w:tcW w:w="2296" w:type="dxa"/>
          </w:tcPr>
          <w:p w:rsidR="00F855B2" w:rsidRPr="00F855B2" w:rsidRDefault="00F855B2" w:rsidP="00F855B2">
            <w:pPr>
              <w:tabs>
                <w:tab w:val="left" w:pos="993"/>
              </w:tabs>
              <w:ind w:left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5B2">
              <w:rPr>
                <w:rFonts w:ascii="Times New Roman" w:hAnsi="Times New Roman" w:cs="Times New Roman"/>
                <w:sz w:val="24"/>
                <w:szCs w:val="24"/>
              </w:rPr>
              <w:t>Эффективный</w:t>
            </w:r>
          </w:p>
        </w:tc>
      </w:tr>
    </w:tbl>
    <w:p w:rsidR="00F855B2" w:rsidRPr="00F855B2" w:rsidRDefault="00F855B2" w:rsidP="00F855B2">
      <w:pPr>
        <w:suppressAutoHyphens/>
        <w:spacing w:after="0" w:line="240" w:lineRule="auto"/>
        <w:ind w:left="567"/>
        <w:rPr>
          <w:rFonts w:ascii="MS Sans Serif" w:eastAsia="Times New Roman" w:hAnsi="MS Sans Serif" w:cs="MS Sans Serif"/>
          <w:sz w:val="20"/>
          <w:szCs w:val="20"/>
          <w:lang w:eastAsia="ar-SA"/>
        </w:rPr>
      </w:pPr>
    </w:p>
    <w:p w:rsidR="00F855B2" w:rsidRPr="00F855B2" w:rsidRDefault="00F855B2" w:rsidP="00F855B2"/>
    <w:p w:rsidR="00EF5DB7" w:rsidRDefault="008263E8"/>
    <w:sectPr w:rsidR="00EF5DB7" w:rsidSect="00747BE8">
      <w:headerReference w:type="default" r:id="rId9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3E8" w:rsidRDefault="008263E8">
      <w:pPr>
        <w:spacing w:after="0" w:line="240" w:lineRule="auto"/>
      </w:pPr>
      <w:r>
        <w:separator/>
      </w:r>
    </w:p>
  </w:endnote>
  <w:endnote w:type="continuationSeparator" w:id="0">
    <w:p w:rsidR="008263E8" w:rsidRDefault="00826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3E8" w:rsidRDefault="008263E8">
      <w:pPr>
        <w:spacing w:after="0" w:line="240" w:lineRule="auto"/>
      </w:pPr>
      <w:r>
        <w:separator/>
      </w:r>
    </w:p>
  </w:footnote>
  <w:footnote w:type="continuationSeparator" w:id="0">
    <w:p w:rsidR="008263E8" w:rsidRDefault="00826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27D7" w:rsidRPr="00EC6307" w:rsidRDefault="008263E8">
    <w:pPr>
      <w:pStyle w:val="a3"/>
      <w:jc w:val="center"/>
      <w:rPr>
        <w:rFonts w:ascii="Times New Roman" w:hAnsi="Times New Roman" w:cs="Times New Roman"/>
        <w:sz w:val="28"/>
        <w:szCs w:val="28"/>
      </w:rPr>
    </w:pPr>
  </w:p>
  <w:p w:rsidR="00DF27D7" w:rsidRDefault="008263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1E2B16"/>
    <w:multiLevelType w:val="hybridMultilevel"/>
    <w:tmpl w:val="75B2A72A"/>
    <w:lvl w:ilvl="0" w:tplc="BD064320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>
    <w:nsid w:val="49B44612"/>
    <w:multiLevelType w:val="hybridMultilevel"/>
    <w:tmpl w:val="D28A9C68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63B2C"/>
    <w:multiLevelType w:val="hybridMultilevel"/>
    <w:tmpl w:val="8D94D9E4"/>
    <w:lvl w:ilvl="0" w:tplc="3F60B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C40"/>
    <w:rsid w:val="000C5C7A"/>
    <w:rsid w:val="001232CD"/>
    <w:rsid w:val="0018431F"/>
    <w:rsid w:val="00251C7E"/>
    <w:rsid w:val="00262F11"/>
    <w:rsid w:val="003A6CA9"/>
    <w:rsid w:val="004526EC"/>
    <w:rsid w:val="004B69FA"/>
    <w:rsid w:val="004F5633"/>
    <w:rsid w:val="005108DB"/>
    <w:rsid w:val="005427E4"/>
    <w:rsid w:val="007C5DA2"/>
    <w:rsid w:val="008263E8"/>
    <w:rsid w:val="00876988"/>
    <w:rsid w:val="00917E48"/>
    <w:rsid w:val="00974318"/>
    <w:rsid w:val="009C501B"/>
    <w:rsid w:val="00AB7961"/>
    <w:rsid w:val="00B306DE"/>
    <w:rsid w:val="00C21C40"/>
    <w:rsid w:val="00C44142"/>
    <w:rsid w:val="00E015C1"/>
    <w:rsid w:val="00E74DB8"/>
    <w:rsid w:val="00EC0AC6"/>
    <w:rsid w:val="00F85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89A606-1093-42D3-B656-84D996868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855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855B2"/>
  </w:style>
  <w:style w:type="table" w:styleId="a5">
    <w:name w:val="Table Grid"/>
    <w:basedOn w:val="a1"/>
    <w:uiPriority w:val="59"/>
    <w:rsid w:val="00F85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52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26EC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18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7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73;&#1077;&#1083;&#1086;&#1088;&#1077;&#1095;&#1077;&#1085;&#1089;&#1082;&#1086;&#1077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2694</Words>
  <Characters>15359</Characters>
  <Application>Microsoft Office Word</Application>
  <DocSecurity>0</DocSecurity>
  <Lines>127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Викторовна Медведская</dc:creator>
  <cp:keywords/>
  <dc:description/>
  <cp:lastModifiedBy>Светлана Викторовна Медведская</cp:lastModifiedBy>
  <cp:revision>8</cp:revision>
  <cp:lastPrinted>2022-02-03T03:21:00Z</cp:lastPrinted>
  <dcterms:created xsi:type="dcterms:W3CDTF">2022-02-03T04:40:00Z</dcterms:created>
  <dcterms:modified xsi:type="dcterms:W3CDTF">2022-09-26T03:18:00Z</dcterms:modified>
</cp:coreProperties>
</file>