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17A" w:rsidRDefault="001E217A" w:rsidP="001E217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ПРОКУРАТУРА ИНФОРМИРУЕТ</w:t>
      </w:r>
    </w:p>
    <w:p w:rsidR="001E217A" w:rsidRDefault="001E217A" w:rsidP="001E217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E217A" w:rsidRPr="007F6338" w:rsidRDefault="001E217A" w:rsidP="001E217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6338">
        <w:rPr>
          <w:rFonts w:ascii="Times New Roman" w:eastAsia="Calibri" w:hAnsi="Times New Roman" w:cs="Times New Roman"/>
          <w:b/>
          <w:sz w:val="28"/>
          <w:szCs w:val="28"/>
        </w:rPr>
        <w:t>О корректировке планов проверок юридических лиц и индивидуальных предпринимателей на 2021 год.</w:t>
      </w:r>
    </w:p>
    <w:p w:rsidR="001E217A" w:rsidRDefault="001E217A" w:rsidP="001E21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217A" w:rsidRPr="007F6338" w:rsidRDefault="001E217A" w:rsidP="001E21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6338"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 Российской  Федерации от 30.11.2020 № 1969 «Об особенностях формирования ежегодных планов проведения плановых проверок юридических лиц и  индивидуальных предпринимателей  на 2021 год, проведение проверок в 2021 году и внесения изменений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</w:t>
      </w:r>
      <w:bookmarkStart w:id="0" w:name="_GoBack"/>
      <w:bookmarkEnd w:id="0"/>
      <w:r w:rsidRPr="007F6338">
        <w:rPr>
          <w:rFonts w:ascii="Times New Roman" w:eastAsia="Calibri" w:hAnsi="Times New Roman" w:cs="Times New Roman"/>
          <w:sz w:val="28"/>
          <w:szCs w:val="28"/>
        </w:rPr>
        <w:t>ьных предпринимателей» (далее – Постановление № 1969) установлен мораторий на проведение в 2021 году плановых проверок в отношении юридических лиц и индивидуальных предпринимателей, отнесенных в соответствии со статьей 4 Федерального закона «О развитии малого и среднего предпринимательства в Российской Федерации» к субъектам малого предпринимательства, сведения о которых включены в единый реестр субъектов малого и среднего предпринимательства, за исключением проверок, предусмотренных пунктом 8 данного постановления.</w:t>
      </w:r>
    </w:p>
    <w:p w:rsidR="001E217A" w:rsidRPr="007F6338" w:rsidRDefault="001E217A" w:rsidP="001E21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6338">
        <w:rPr>
          <w:rFonts w:ascii="Times New Roman" w:eastAsia="Calibri" w:hAnsi="Times New Roman" w:cs="Times New Roman"/>
          <w:sz w:val="28"/>
          <w:szCs w:val="28"/>
        </w:rPr>
        <w:t>Кроме того, согласно пункту 4 Постановления № 1969 срок проведения проверки, дата начала которой наступает позже 30 июня 2021 года, не может превышать 10 рабочих дней.</w:t>
      </w:r>
    </w:p>
    <w:p w:rsidR="00005792" w:rsidRPr="001E217A" w:rsidRDefault="00005792" w:rsidP="001E217A">
      <w:pPr>
        <w:rPr>
          <w:szCs w:val="28"/>
        </w:rPr>
      </w:pPr>
    </w:p>
    <w:sectPr w:rsidR="00005792" w:rsidRPr="001E217A" w:rsidSect="006151B2">
      <w:pgSz w:w="11906" w:h="16838"/>
      <w:pgMar w:top="1134" w:right="170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92B20"/>
    <w:multiLevelType w:val="hybridMultilevel"/>
    <w:tmpl w:val="345CF66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4C43"/>
    <w:rsid w:val="00005792"/>
    <w:rsid w:val="000568D9"/>
    <w:rsid w:val="000643A4"/>
    <w:rsid w:val="000E576D"/>
    <w:rsid w:val="00100D6E"/>
    <w:rsid w:val="001528DD"/>
    <w:rsid w:val="001E217A"/>
    <w:rsid w:val="002A0237"/>
    <w:rsid w:val="0035286E"/>
    <w:rsid w:val="0047171E"/>
    <w:rsid w:val="004F2B85"/>
    <w:rsid w:val="00584C43"/>
    <w:rsid w:val="00595EAA"/>
    <w:rsid w:val="005B6369"/>
    <w:rsid w:val="00611CD1"/>
    <w:rsid w:val="006151B2"/>
    <w:rsid w:val="00654EC0"/>
    <w:rsid w:val="006611EC"/>
    <w:rsid w:val="00703D61"/>
    <w:rsid w:val="00875669"/>
    <w:rsid w:val="00876650"/>
    <w:rsid w:val="00A45F2D"/>
    <w:rsid w:val="00A90B8C"/>
    <w:rsid w:val="00AA400F"/>
    <w:rsid w:val="00C1183D"/>
    <w:rsid w:val="00C32DAE"/>
    <w:rsid w:val="00C36982"/>
    <w:rsid w:val="00C97D09"/>
    <w:rsid w:val="00D369A5"/>
    <w:rsid w:val="00D42B9C"/>
    <w:rsid w:val="00D82892"/>
    <w:rsid w:val="00F84C40"/>
    <w:rsid w:val="00F96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86E"/>
  </w:style>
  <w:style w:type="paragraph" w:styleId="3">
    <w:name w:val="heading 3"/>
    <w:basedOn w:val="a"/>
    <w:link w:val="30"/>
    <w:uiPriority w:val="9"/>
    <w:qFormat/>
    <w:rsid w:val="006611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84C43"/>
    <w:rPr>
      <w:color w:val="0000FF"/>
      <w:u w:val="single"/>
    </w:rPr>
  </w:style>
  <w:style w:type="table" w:styleId="a4">
    <w:name w:val="Table Grid"/>
    <w:basedOn w:val="a1"/>
    <w:rsid w:val="00584C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152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qFormat/>
    <w:rsid w:val="001528DD"/>
    <w:rPr>
      <w:i/>
      <w:iCs/>
    </w:rPr>
  </w:style>
  <w:style w:type="paragraph" w:styleId="a7">
    <w:name w:val="List Paragraph"/>
    <w:basedOn w:val="a"/>
    <w:uiPriority w:val="34"/>
    <w:qFormat/>
    <w:rsid w:val="00F84C4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6611EC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">
    <w:name w:val="p"/>
    <w:basedOn w:val="a"/>
    <w:rsid w:val="00661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hotoauthor">
    <w:name w:val="photoauthor"/>
    <w:basedOn w:val="a0"/>
    <w:rsid w:val="006611EC"/>
  </w:style>
  <w:style w:type="character" w:customStyle="1" w:styleId="value">
    <w:name w:val="value"/>
    <w:basedOn w:val="a0"/>
    <w:rsid w:val="006611EC"/>
  </w:style>
  <w:style w:type="character" w:customStyle="1" w:styleId="apple-converted-space">
    <w:name w:val="apple-converted-space"/>
    <w:basedOn w:val="a0"/>
    <w:rsid w:val="006611EC"/>
  </w:style>
  <w:style w:type="character" w:customStyle="1" w:styleId="type">
    <w:name w:val="type"/>
    <w:basedOn w:val="a0"/>
    <w:rsid w:val="006611EC"/>
  </w:style>
  <w:style w:type="character" w:customStyle="1" w:styleId="name">
    <w:name w:val="name"/>
    <w:basedOn w:val="a0"/>
    <w:rsid w:val="006611EC"/>
  </w:style>
  <w:style w:type="paragraph" w:styleId="a8">
    <w:name w:val="Balloon Text"/>
    <w:basedOn w:val="a"/>
    <w:link w:val="a9"/>
    <w:uiPriority w:val="99"/>
    <w:semiHidden/>
    <w:unhideWhenUsed/>
    <w:rsid w:val="00661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11EC"/>
    <w:rPr>
      <w:rFonts w:ascii="Tahoma" w:hAnsi="Tahoma" w:cs="Tahoma"/>
      <w:sz w:val="16"/>
      <w:szCs w:val="16"/>
    </w:rPr>
  </w:style>
  <w:style w:type="paragraph" w:customStyle="1" w:styleId="tab">
    <w:name w:val="tab"/>
    <w:basedOn w:val="a"/>
    <w:rsid w:val="0010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C369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2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8743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8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35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27079">
          <w:marLeft w:val="0"/>
          <w:marRight w:val="76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9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859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pasp1</dc:creator>
  <cp:keywords/>
  <dc:description/>
  <cp:lastModifiedBy>pasp1</cp:lastModifiedBy>
  <cp:revision>2</cp:revision>
  <cp:lastPrinted>2016-03-17T06:26:00Z</cp:lastPrinted>
  <dcterms:created xsi:type="dcterms:W3CDTF">2020-12-22T01:13:00Z</dcterms:created>
  <dcterms:modified xsi:type="dcterms:W3CDTF">2020-12-22T01:13:00Z</dcterms:modified>
</cp:coreProperties>
</file>