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A42" w:rsidRDefault="00E07A42" w:rsidP="00E07A42">
      <w:pPr>
        <w:pStyle w:val="a3"/>
        <w:jc w:val="center"/>
        <w:rPr>
          <w:color w:val="000000"/>
          <w:sz w:val="27"/>
          <w:szCs w:val="27"/>
        </w:rPr>
      </w:pPr>
      <w:r>
        <w:rPr>
          <w:rStyle w:val="a8"/>
          <w:b/>
          <w:bCs/>
          <w:color w:val="000000"/>
          <w:sz w:val="36"/>
          <w:szCs w:val="36"/>
          <w:u w:val="single"/>
        </w:rPr>
        <w:t>ПАМЯТКА по особому противопожарному режиму.</w:t>
      </w:r>
    </w:p>
    <w:p w:rsidR="00E07A42" w:rsidRDefault="00E07A42" w:rsidP="00E07A42">
      <w:pPr>
        <w:pStyle w:val="a3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  <w:u w:val="single"/>
        </w:rPr>
        <w:br/>
      </w:r>
      <w:r>
        <w:rPr>
          <w:rStyle w:val="a4"/>
          <w:color w:val="000000"/>
          <w:sz w:val="27"/>
          <w:szCs w:val="27"/>
        </w:rPr>
        <w:t>1. Постановлением Правительства Иркутской области от 02 апреля 2019 года № 277-пп на территории Иркутской области с 08.00 часов 10 апреля 2019 года по 08.000 часов 15 июня 2019 года вводится особый противопожарный режим, в период которого вводятся дополнительные меры по усилению мер и требований пожарной безопасности.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Style w:val="a4"/>
          <w:color w:val="000000"/>
          <w:sz w:val="27"/>
          <w:szCs w:val="27"/>
        </w:rPr>
        <w:t>2. Запрет на разведение костров, а именно на разведение огня любого типа вводится на всей территории, без исключений! Запрещено: на любых участках,  независимо от правовых форм собственности, на дачных, огороднических, садовых участках, в частном секторе, без крон деревьев, на прибрежных зонах водоёмов, в мангалах, в закрытых металлический бочках, на углях, в городской черте, в лесах, в черте автомобильных дорог, трасс, железнодорожных полотнах, нефтепроводов! - Везде разведение огня запрещено! Не имеет значения, имеется ли рядом водоем, бочка с водой, огнетушитель, вдали от жилых домов и строений, независимо от погодных условий (дождь, пасмурно, отсутствие ветра)  или что-то в этом роде! Необходимо понимать, что любой участок, находящийся у гражданина в собственности (приватизированный), расположен на территории Иркутской области, где введен запрет! И исключений нет!</w:t>
      </w:r>
    </w:p>
    <w:p w:rsidR="00E07A42" w:rsidRDefault="00E07A42" w:rsidP="00E07A42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 xml:space="preserve">Не важно, что сжигается: мусор, трава, ветки, бумага и т.п., не важно что готовится на углях: мясо, сосиски или картофель и т.п., не важно покупной уголь или самодельный, не важно, в какой емкости сжигается: открытой или закрытой, из какого материала и </w:t>
      </w:r>
      <w:proofErr w:type="spellStart"/>
      <w:r>
        <w:rPr>
          <w:rStyle w:val="a4"/>
          <w:color w:val="000000"/>
          <w:sz w:val="27"/>
          <w:szCs w:val="27"/>
        </w:rPr>
        <w:t>т.п</w:t>
      </w:r>
      <w:proofErr w:type="spellEnd"/>
      <w:r>
        <w:rPr>
          <w:rStyle w:val="a4"/>
          <w:color w:val="000000"/>
          <w:sz w:val="27"/>
          <w:szCs w:val="27"/>
        </w:rPr>
        <w:t>, не важно при каких расстояниях или при каких условиях, не важно пенсионер нарушает или ветеран, многодетный или малоимущий, - закон для всех одинаков!</w:t>
      </w:r>
    </w:p>
    <w:p w:rsidR="00E07A42" w:rsidRDefault="00E07A42" w:rsidP="00E07A42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rStyle w:val="a4"/>
          <w:color w:val="000000"/>
          <w:sz w:val="27"/>
          <w:szCs w:val="27"/>
        </w:rPr>
        <w:t>3. Запрет на разведение огня не распространяется: на приготовление пищи в помещениях зданий, предназначенных для проживания, а также услуг общественного питания. </w:t>
      </w:r>
      <w:r>
        <w:rPr>
          <w:color w:val="000000"/>
          <w:sz w:val="27"/>
          <w:szCs w:val="27"/>
        </w:rPr>
        <w:br/>
      </w:r>
      <w:r>
        <w:rPr>
          <w:rStyle w:val="a4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br/>
      </w:r>
      <w:r>
        <w:rPr>
          <w:rStyle w:val="a4"/>
          <w:color w:val="000000"/>
          <w:sz w:val="27"/>
          <w:szCs w:val="27"/>
        </w:rPr>
        <w:t>4. Нарушения требований пожарной безопасности в условиях особого противопожарного режима влекут наложение административного штрафа на граждан: в размере от 2 до 4 тысяч рублей, на должностных лиц - от 15 до 30 тысяч рублей, на индивидуальных предпринимателей - от 30 до 40 тысяч рублей, на юридических лиц - от 200 до 400 тысяч рублей! (статья 20.4 часть 2 Кодекса Российской Федерации об административных правонарушениях).</w:t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br/>
      </w:r>
      <w:r>
        <w:rPr>
          <w:rStyle w:val="a4"/>
          <w:color w:val="000000"/>
          <w:sz w:val="27"/>
          <w:szCs w:val="27"/>
        </w:rPr>
        <w:t xml:space="preserve">5. Нарушение правил пожарной безопасности в лесах в период особого противопожарного режима: влечет наложение административного штрафа на граждан в размере: от 4 до 5 тысяч рублей, на должностных лиц: от 20 до </w:t>
      </w:r>
      <w:r>
        <w:rPr>
          <w:rStyle w:val="a4"/>
          <w:color w:val="000000"/>
          <w:sz w:val="27"/>
          <w:szCs w:val="27"/>
        </w:rPr>
        <w:lastRenderedPageBreak/>
        <w:t xml:space="preserve">40 тысяч рублей, на юридических лиц: от 300 до 500 тысяч рублей (статья 8.32 часть 3 </w:t>
      </w:r>
      <w:proofErr w:type="spellStart"/>
      <w:r>
        <w:rPr>
          <w:rStyle w:val="a4"/>
          <w:color w:val="000000"/>
          <w:sz w:val="27"/>
          <w:szCs w:val="27"/>
        </w:rPr>
        <w:t>КоАП</w:t>
      </w:r>
      <w:proofErr w:type="spellEnd"/>
      <w:r>
        <w:rPr>
          <w:rStyle w:val="a4"/>
          <w:color w:val="000000"/>
          <w:sz w:val="27"/>
          <w:szCs w:val="27"/>
        </w:rPr>
        <w:t xml:space="preserve"> РФ).</w:t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br/>
      </w:r>
      <w:r>
        <w:rPr>
          <w:rStyle w:val="a4"/>
          <w:color w:val="000000"/>
          <w:sz w:val="27"/>
          <w:szCs w:val="27"/>
        </w:rPr>
        <w:t>6. Необходимо понимать, что в период действия особого противопожарного режима, такой санкции как ПРЕДУПРЕЖДЕНИЕ или УСТНОЕ ЗАМЕЧАНИЕ, согласно законодательства, НЕ ПРЕДУСМОТРЕНО! СРАЗУ ВЫПИСЫВАЕТСЯ ШТРАФ.</w:t>
      </w:r>
    </w:p>
    <w:p w:rsidR="00E07A42" w:rsidRDefault="00E07A42" w:rsidP="00E07A4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  <w:r>
        <w:rPr>
          <w:rStyle w:val="a8"/>
          <w:color w:val="000000"/>
          <w:sz w:val="27"/>
          <w:szCs w:val="27"/>
        </w:rPr>
        <w:t xml:space="preserve">С уважением, </w:t>
      </w:r>
      <w:proofErr w:type="spellStart"/>
      <w:r>
        <w:rPr>
          <w:rStyle w:val="a8"/>
          <w:color w:val="000000"/>
          <w:sz w:val="27"/>
          <w:szCs w:val="27"/>
        </w:rPr>
        <w:t>Госпожнадзор</w:t>
      </w:r>
      <w:proofErr w:type="spellEnd"/>
      <w:r>
        <w:rPr>
          <w:rStyle w:val="a8"/>
          <w:color w:val="000000"/>
          <w:sz w:val="27"/>
          <w:szCs w:val="27"/>
        </w:rPr>
        <w:t xml:space="preserve">, инспектор Наталья </w:t>
      </w:r>
      <w:proofErr w:type="spellStart"/>
      <w:r>
        <w:rPr>
          <w:rStyle w:val="a8"/>
          <w:color w:val="000000"/>
          <w:sz w:val="27"/>
          <w:szCs w:val="27"/>
        </w:rPr>
        <w:t>Подхолзина</w:t>
      </w:r>
      <w:proofErr w:type="spellEnd"/>
      <w:r>
        <w:rPr>
          <w:rStyle w:val="a8"/>
          <w:color w:val="000000"/>
          <w:sz w:val="27"/>
          <w:szCs w:val="27"/>
        </w:rPr>
        <w:t> 89027603470</w:t>
      </w:r>
    </w:p>
    <w:p w:rsidR="00E07A42" w:rsidRDefault="00E07A42" w:rsidP="00E07A4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AA044C" w:rsidRPr="00E07A42" w:rsidRDefault="00AA044C" w:rsidP="00E07A42"/>
    <w:sectPr w:rsidR="00AA044C" w:rsidRPr="00E07A42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2D32E0"/>
    <w:rsid w:val="002E432F"/>
    <w:rsid w:val="00564435"/>
    <w:rsid w:val="005924CA"/>
    <w:rsid w:val="006003A1"/>
    <w:rsid w:val="006A7D2E"/>
    <w:rsid w:val="006F7B19"/>
    <w:rsid w:val="0077476A"/>
    <w:rsid w:val="008E7AEC"/>
    <w:rsid w:val="009C4E71"/>
    <w:rsid w:val="00AA044C"/>
    <w:rsid w:val="00BD012F"/>
    <w:rsid w:val="00C23DED"/>
    <w:rsid w:val="00E07A42"/>
    <w:rsid w:val="00E15FD3"/>
    <w:rsid w:val="00EA5637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2408</Characters>
  <Application>Microsoft Office Word</Application>
  <DocSecurity>0</DocSecurity>
  <Lines>20</Lines>
  <Paragraphs>5</Paragraphs>
  <ScaleCrop>false</ScaleCrop>
  <Company>Microsoft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11</cp:revision>
  <dcterms:created xsi:type="dcterms:W3CDTF">2019-11-18T06:37:00Z</dcterms:created>
  <dcterms:modified xsi:type="dcterms:W3CDTF">2019-11-18T15:48:00Z</dcterms:modified>
</cp:coreProperties>
</file>