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2E673A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108B292D" wp14:editId="45B763C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</w:t>
      </w:r>
      <w:proofErr w:type="gramEnd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городского</w:t>
      </w:r>
      <w:proofErr w:type="gramEnd"/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поселения </w:t>
      </w:r>
    </w:p>
    <w:p w:rsidR="002E673A" w:rsidRPr="002E673A" w:rsidRDefault="004979A9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Белореченского </w:t>
      </w:r>
      <w:r w:rsidR="002E673A"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муниципального образования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>202</w:t>
      </w:r>
      <w:r w:rsidR="00C3085B">
        <w:rPr>
          <w:rFonts w:ascii="Times New Roman" w:eastAsia="Times New Roman" w:hAnsi="Times New Roman" w:cs="MS Sans Serif"/>
          <w:sz w:val="28"/>
          <w:szCs w:val="28"/>
          <w:lang w:eastAsia="ru-RU"/>
        </w:rPr>
        <w:t>2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                       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№</w:t>
      </w:r>
      <w:r w:rsidR="009A4384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проект</w:t>
      </w:r>
      <w:bookmarkStart w:id="0" w:name="_GoBack"/>
      <w:bookmarkEnd w:id="0"/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2E673A" w:rsidRPr="002E673A" w:rsidRDefault="002E673A" w:rsidP="002E673A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2E673A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муниципального образования</w:t>
      </w:r>
      <w:r w:rsidR="00524DA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C3085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br/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C3085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3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остановлением Правительства Российской Федерации </w:t>
      </w:r>
      <w:r w:rsidR="00C3085B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от 25.06.2021</w:t>
      </w:r>
      <w:r w:rsidR="00664214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</w:t>
      </w:r>
      <w:r w:rsidR="00C308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 муниципальном </w:t>
      </w:r>
      <w:r w:rsidR="00764A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контроле в сфере благоустройства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Белореченского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25 ноября 2021 №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E673A">
        <w:rPr>
          <w:rFonts w:ascii="Times New Roman" w:hAnsi="Times New Roman" w:cs="Times New Roman"/>
          <w:sz w:val="28"/>
          <w:szCs w:val="28"/>
        </w:rPr>
        <w:t xml:space="preserve">руководствуясь ст. ст. 29,41 Устава </w:t>
      </w:r>
      <w:r w:rsidR="004979A9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 w:rsidRPr="002E673A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="00524DAE">
        <w:rPr>
          <w:rFonts w:ascii="Times New Roman" w:hAnsi="Times New Roman" w:cs="Times New Roman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</w:t>
      </w:r>
      <w:r w:rsidR="004979A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  <w:r w:rsidR="0060504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 образования</w:t>
      </w:r>
      <w:r w:rsidR="00C3085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</w:p>
    <w:p w:rsidR="002E673A" w:rsidRDefault="002E673A" w:rsidP="002E673A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C3085B" w:rsidRPr="002E673A" w:rsidRDefault="00C3085B" w:rsidP="002E673A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поселения </w:t>
      </w:r>
      <w:r w:rsidR="004979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образования 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E1AFA" w:rsidRDefault="002E673A" w:rsidP="002E673A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664214" w:rsidRPr="002E673A" w:rsidRDefault="00664214" w:rsidP="002E673A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 Контроль исполнения настоящего постановления оставляю за собой.</w:t>
      </w:r>
    </w:p>
    <w:p w:rsidR="002E673A" w:rsidRPr="002E673A" w:rsidRDefault="002E673A" w:rsidP="002E673A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E1AFA" w:rsidRDefault="00EE1AFA" w:rsidP="00EE1AFA">
      <w:pPr>
        <w:spacing w:after="0"/>
        <w:rPr>
          <w:rFonts w:ascii="Times New Roman" w:hAnsi="Times New Roman"/>
          <w:sz w:val="28"/>
          <w:szCs w:val="28"/>
        </w:rPr>
      </w:pPr>
    </w:p>
    <w:p w:rsidR="00EE1AFA" w:rsidRDefault="00EE1AFA" w:rsidP="00664214">
      <w:pPr>
        <w:spacing w:after="0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E1AFA" w:rsidRDefault="00EE1AFA" w:rsidP="00EE1AF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</w:t>
      </w:r>
      <w:r w:rsidR="001B579F">
        <w:rPr>
          <w:rFonts w:ascii="Times New Roman" w:hAnsi="Times New Roman"/>
          <w:sz w:val="28"/>
          <w:szCs w:val="28"/>
        </w:rPr>
        <w:t>А.Н. Моисеев</w:t>
      </w:r>
      <w:r w:rsidRPr="002E6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E1AFA" w:rsidRDefault="00EE1AFA" w:rsidP="00EE1AF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73A" w:rsidRPr="002E673A" w:rsidRDefault="002E673A" w:rsidP="002E673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1AFA" w:rsidRDefault="00EE1AFA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DAE" w:rsidRPr="002E673A" w:rsidRDefault="00524DAE" w:rsidP="002E673A">
      <w:pPr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Подготовил: </w:t>
      </w:r>
    </w:p>
    <w:p w:rsidR="001B579F" w:rsidRDefault="001B579F" w:rsidP="001B579F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1B579F">
        <w:rPr>
          <w:rFonts w:ascii="Times New Roman" w:hAnsi="Times New Roman" w:cs="Times New Roman"/>
          <w:sz w:val="28"/>
          <w:szCs w:val="28"/>
        </w:rPr>
        <w:t>главный</w:t>
      </w:r>
      <w:proofErr w:type="gramEnd"/>
      <w:r w:rsidRPr="001B579F">
        <w:rPr>
          <w:rFonts w:ascii="Times New Roman" w:hAnsi="Times New Roman" w:cs="Times New Roman"/>
          <w:sz w:val="28"/>
          <w:szCs w:val="28"/>
        </w:rPr>
        <w:t xml:space="preserve"> специалист- муниципальный земельный </w:t>
      </w:r>
    </w:p>
    <w:p w:rsidR="001B579F" w:rsidRPr="001B579F" w:rsidRDefault="001B579F" w:rsidP="001B579F">
      <w:pPr>
        <w:pStyle w:val="a8"/>
        <w:rPr>
          <w:rFonts w:eastAsia="Times New Roman"/>
          <w:sz w:val="28"/>
          <w:szCs w:val="28"/>
        </w:rPr>
      </w:pPr>
      <w:proofErr w:type="gramStart"/>
      <w:r w:rsidRPr="001B579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B579F">
        <w:rPr>
          <w:rFonts w:ascii="Times New Roman" w:hAnsi="Times New Roman" w:cs="Times New Roman"/>
          <w:sz w:val="28"/>
          <w:szCs w:val="28"/>
        </w:rPr>
        <w:t xml:space="preserve"> жилищный инспектор юридического отдела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А.Г. Маркелова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1B579F" w:rsidRPr="001B579F" w:rsidRDefault="004E4E44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отдела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С.В. Медведская</w:t>
      </w: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отдел муниципального хозяйства;</w:t>
      </w: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1B579F" w:rsidRPr="001B579F" w:rsidRDefault="001B579F" w:rsidP="001B579F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73A" w:rsidRPr="002E673A" w:rsidRDefault="00524DAE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УТВЕРЖДЕНА</w:t>
      </w:r>
    </w:p>
    <w:p w:rsidR="002E673A" w:rsidRPr="002E673A" w:rsidRDefault="00524DAE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="002E673A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2E673A" w:rsidRPr="002E673A" w:rsidRDefault="002E673A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  </w:t>
      </w:r>
      <w:r w:rsidR="004979A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</w:p>
    <w:p w:rsidR="002E673A" w:rsidRPr="002E673A" w:rsidRDefault="002E673A" w:rsidP="002E673A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  <w:r w:rsidRPr="002E67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2E673A" w:rsidRPr="00524DAE" w:rsidRDefault="00524DAE" w:rsidP="00524DAE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proofErr w:type="gramStart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E1A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</w:t>
      </w:r>
      <w:r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 на 202</w:t>
      </w:r>
      <w:r w:rsidR="00C308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524D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Настоящая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- Программа профилактики), разработана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44 Федерального закона от 31.07.2020 № 248-ФЗ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 № 990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сфере благоустройства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образования, утвержденного решением Думы </w:t>
      </w:r>
      <w:r w:rsidR="007269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 от 25 ноября 2021 года № 20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E673A" w:rsidRDefault="00524DAE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202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территорий 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:rsidR="004979A9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085B" w:rsidRDefault="004979A9" w:rsidP="008545B3">
      <w:pPr>
        <w:suppressAutoHyphens/>
        <w:autoSpaceDE w:val="0"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Предметом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муниципального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сфере 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E673A" w:rsidRPr="002E673A" w:rsidRDefault="002E673A" w:rsidP="008545B3">
      <w:pPr>
        <w:suppressAutoHyphens/>
        <w:autoSpaceDE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на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территории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городского поселения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zh-CN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образования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на прилегающей территории</w:t>
      </w:r>
      <w:r w:rsidRPr="00764A8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карантинных, ядовитых и сорных растений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, дикорастущей конопли, порубочных о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статков деревьев и кустарников;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аличия 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самовольно нанесенных надписей или рисунков </w:t>
      </w:r>
      <w:r w:rsidR="00854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фасадах нежилых зданий, строений, сооружений, на других стенах зданий, строений, сооружений, а также на иных элементах благоустройства </w:t>
      </w:r>
      <w:r w:rsidR="00C30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в общественных местах;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препятствующе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му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леди на прилегающих территориях;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сосуле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к на кровлях зданий, сооружений;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иального обслуживания населения;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ничтожени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повреждени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специальных знаков, надписей, содержащих информацию, необходимую для экс</w:t>
      </w:r>
      <w:r w:rsidR="00C30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плуатации инженерных сооружений;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существлени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земляных работ без разрешения 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на их осуществление либо с превышением с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рока действия такого разрешения;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64A8B" w:rsidRPr="00764A8B" w:rsidRDefault="00764A8B" w:rsidP="008545B3">
      <w:pPr>
        <w:shd w:val="clear" w:color="auto" w:fill="FFFFFF"/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оздани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препятствий для свободного прохода к зданиям 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 xml:space="preserve"> земляных работ;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азмещени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транспортных средств на газоне или иной озеленённой или рекреационной территории, размещение транспортных средств </w:t>
      </w:r>
      <w:r w:rsidR="008545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на которой огран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ичено Правилами благоустройства;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64A8B" w:rsidRPr="00764A8B" w:rsidRDefault="00764A8B" w:rsidP="008545B3">
      <w:pPr>
        <w:tabs>
          <w:tab w:val="left" w:pos="1200"/>
        </w:tabs>
        <w:spacing w:after="0" w:line="240" w:lineRule="auto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далени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(снос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), пересадк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 и кустарников разрешения на пересадку деревьев и кустарников, в случаях, когда удаление (снос) или пересадка должны быть осуществлены исключительно в со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ответствии с такими документами;</w:t>
      </w:r>
    </w:p>
    <w:p w:rsidR="00764A8B" w:rsidRPr="00764A8B" w:rsidRDefault="00764A8B" w:rsidP="008545B3">
      <w:pPr>
        <w:tabs>
          <w:tab w:val="left" w:pos="1200"/>
        </w:tabs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канализационных, водопроводных колодцев </w:t>
      </w:r>
      <w:r w:rsidR="00C3085B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и д</w:t>
      </w:r>
      <w:r w:rsidR="00C3085B">
        <w:rPr>
          <w:rFonts w:ascii="Times New Roman" w:eastAsia="Calibri" w:hAnsi="Times New Roman" w:cs="Times New Roman"/>
          <w:sz w:val="28"/>
          <w:szCs w:val="28"/>
        </w:rPr>
        <w:t>ругих инженерных коммуникаций;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64A8B">
        <w:rPr>
          <w:rFonts w:ascii="Times New Roman" w:eastAsia="Calibri" w:hAnsi="Times New Roman" w:cs="Times New Roman"/>
          <w:sz w:val="28"/>
          <w:szCs w:val="28"/>
        </w:rPr>
        <w:t>ойк</w:t>
      </w:r>
      <w:r w:rsidR="003E2284">
        <w:rPr>
          <w:rFonts w:ascii="Times New Roman" w:eastAsia="Calibri" w:hAnsi="Times New Roman" w:cs="Times New Roman"/>
          <w:sz w:val="28"/>
          <w:szCs w:val="28"/>
        </w:rPr>
        <w:t>и транспортных средств 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их ремонт вне специаль</w:t>
      </w:r>
      <w:r w:rsidR="00C3085B">
        <w:rPr>
          <w:rFonts w:ascii="Times New Roman" w:eastAsia="Calibri" w:hAnsi="Times New Roman" w:cs="Times New Roman"/>
          <w:sz w:val="28"/>
          <w:szCs w:val="28"/>
        </w:rPr>
        <w:t>но оборудованных для этого мест;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>, засыпани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водоем</w:t>
      </w:r>
      <w:r w:rsidR="00C3085B">
        <w:rPr>
          <w:rFonts w:ascii="Times New Roman" w:eastAsia="Calibri" w:hAnsi="Times New Roman" w:cs="Times New Roman"/>
          <w:sz w:val="28"/>
          <w:szCs w:val="28"/>
        </w:rPr>
        <w:t>ов или устройство на них запруд;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асорени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зон санитарной охраны водозаборных </w:t>
      </w:r>
      <w:r w:rsidR="00C3085B">
        <w:rPr>
          <w:rFonts w:ascii="Times New Roman" w:eastAsia="Calibri" w:hAnsi="Times New Roman" w:cs="Times New Roman"/>
          <w:sz w:val="28"/>
          <w:szCs w:val="28"/>
        </w:rPr>
        <w:br/>
        <w:t>и водопроводных сооружений;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eastAsia="Calibri" w:hAnsi="Times New Roman" w:cs="Times New Roman"/>
          <w:sz w:val="28"/>
          <w:szCs w:val="28"/>
        </w:rPr>
        <w:t>становк</w:t>
      </w:r>
      <w:r w:rsidR="003E2284">
        <w:rPr>
          <w:rFonts w:ascii="Times New Roman" w:eastAsia="Calibri" w:hAnsi="Times New Roman" w:cs="Times New Roman"/>
          <w:sz w:val="28"/>
          <w:szCs w:val="28"/>
        </w:rPr>
        <w:t>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пешеходных зонах и на тротуарах </w:t>
      </w:r>
      <w:r w:rsidR="008545B3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за пределами </w:t>
      </w:r>
      <w:smartTag w:uri="urn:schemas-microsoft-com:office:smarttags" w:element="metricconverter">
        <w:smartTagPr>
          <w:attr w:name="ProductID" w:val="5 метров"/>
        </w:smartTagPr>
        <w:r w:rsidRPr="00764A8B">
          <w:rPr>
            <w:rFonts w:ascii="Times New Roman" w:eastAsia="Calibri" w:hAnsi="Times New Roman" w:cs="Times New Roman"/>
            <w:sz w:val="28"/>
            <w:szCs w:val="28"/>
          </w:rPr>
          <w:t>5 метров</w:t>
        </w:r>
      </w:smartTag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от входа в здание, строение, сооружение, </w:t>
      </w:r>
      <w:r w:rsidR="00C3085B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и/или мешающих проходу пешеходов, в том числе людям с </w:t>
      </w:r>
      <w:r w:rsidR="00C3085B">
        <w:rPr>
          <w:rFonts w:ascii="Times New Roman" w:eastAsia="Calibri" w:hAnsi="Times New Roman" w:cs="Times New Roman"/>
          <w:sz w:val="28"/>
          <w:szCs w:val="28"/>
        </w:rPr>
        <w:t xml:space="preserve">ограниченными возможностями </w:t>
      </w:r>
      <w:r w:rsidR="00296256">
        <w:rPr>
          <w:rFonts w:ascii="Times New Roman" w:eastAsia="Calibri" w:hAnsi="Times New Roman" w:cs="Times New Roman"/>
          <w:sz w:val="28"/>
          <w:szCs w:val="28"/>
        </w:rPr>
        <w:t>по состоянию здоровья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, прежде всего передвигающихся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45B3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у входа в здание, строение, сооружение, а также установка </w:t>
      </w:r>
      <w:proofErr w:type="spellStart"/>
      <w:r w:rsidRPr="00764A8B">
        <w:rPr>
          <w:rFonts w:ascii="Times New Roman" w:eastAsia="Calibri" w:hAnsi="Times New Roman" w:cs="Times New Roman"/>
          <w:sz w:val="28"/>
          <w:szCs w:val="28"/>
        </w:rPr>
        <w:t>штендеров</w:t>
      </w:r>
      <w:proofErr w:type="spellEnd"/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качестве дополнительного средства рекламы при наличии хорошо просматриваемых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  <w:t>с тротуара вывесок и витрин;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парковочных барьеров и оградительных сигнальных конусов на землях общего пользования, за исключением случаев проведения аварийно-восс</w:t>
      </w:r>
      <w:r w:rsidR="00296256">
        <w:rPr>
          <w:rFonts w:ascii="Times New Roman" w:eastAsia="Calibri" w:hAnsi="Times New Roman" w:cs="Times New Roman"/>
          <w:sz w:val="28"/>
          <w:szCs w:val="28"/>
        </w:rPr>
        <w:t>тановительных и ремонтных работ;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амовольно</w:t>
      </w:r>
      <w:r w:rsidR="003E2284">
        <w:rPr>
          <w:rFonts w:ascii="Times New Roman" w:eastAsia="Calibri" w:hAnsi="Times New Roman" w:cs="Times New Roman"/>
          <w:sz w:val="28"/>
          <w:szCs w:val="28"/>
        </w:rPr>
        <w:t>го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присоединени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промышленных, хозяйственно-бытовых и иных объект</w:t>
      </w:r>
      <w:r w:rsidR="00296256">
        <w:rPr>
          <w:rFonts w:ascii="Times New Roman" w:eastAsia="Calibri" w:hAnsi="Times New Roman" w:cs="Times New Roman"/>
          <w:sz w:val="28"/>
          <w:szCs w:val="28"/>
        </w:rPr>
        <w:t>ов к сетям ливневой канализации;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кладировани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 местах общего пользования,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на территориях административных объектов, объектов социальной сферы, торговли, общественного питания, бытового обслуживания населения, индивидуальной и многоквартирной жилищной застройки строительных отходов, металлолома, разукомплектованного тр</w:t>
      </w:r>
      <w:r w:rsidR="00296256">
        <w:rPr>
          <w:rFonts w:ascii="Times New Roman" w:eastAsia="Calibri" w:hAnsi="Times New Roman" w:cs="Times New Roman"/>
          <w:sz w:val="28"/>
          <w:szCs w:val="28"/>
        </w:rPr>
        <w:t>анспорта, песка, грунта, мусора;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ритуальных принадлежностей и надгробных сооружений вне мест, специально</w:t>
      </w:r>
      <w:r w:rsidR="00296256">
        <w:rPr>
          <w:rFonts w:ascii="Times New Roman" w:eastAsia="Calibri" w:hAnsi="Times New Roman" w:cs="Times New Roman"/>
          <w:sz w:val="28"/>
          <w:szCs w:val="28"/>
        </w:rPr>
        <w:t xml:space="preserve"> предназначенных для этих целей;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азмещени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плакатов, афиш, объявлений, рекламных материалов, иной печатной продукции на зданиях, строениях, сооружениях, некапитальных объектах, опорах освещения, светофорах, деревьях,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мест. Местами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для расклеивания плакатов, афиш, объявлений, рекламных материалов, иной печатной продукции являются информационные щиты, стенды, расположенные </w:t>
      </w:r>
      <w:r w:rsidR="008545B3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в местах общего пользо</w:t>
      </w:r>
      <w:r w:rsidR="00296256">
        <w:rPr>
          <w:rFonts w:ascii="Times New Roman" w:eastAsia="Calibri" w:hAnsi="Times New Roman" w:cs="Times New Roman"/>
          <w:sz w:val="28"/>
          <w:szCs w:val="28"/>
        </w:rPr>
        <w:t>вания, а также доски объявлений;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eastAsia="Calibri" w:hAnsi="Times New Roman" w:cs="Times New Roman"/>
          <w:sz w:val="28"/>
          <w:szCs w:val="28"/>
        </w:rPr>
        <w:t>существлени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мероприятий по реконструкции, переоборудованию (переустройству) зданий и их конструктивных элементов, устройство пристроек, навесов и козырьков, крепление к зданиям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(их конструктивным элементам) различных растяжек, подвесок, вывесок, рекламных конструкций, плакатов, указателей,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и жилищно-коммунальному комплексу от 27 сентября 2003 года N 170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и с нарушен</w:t>
      </w:r>
      <w:r w:rsidR="00296256">
        <w:rPr>
          <w:rFonts w:ascii="Times New Roman" w:eastAsia="Calibri" w:hAnsi="Times New Roman" w:cs="Times New Roman"/>
          <w:sz w:val="28"/>
          <w:szCs w:val="28"/>
        </w:rPr>
        <w:t>ием требований настоящих Правил;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Pr="00764A8B">
        <w:rPr>
          <w:rFonts w:ascii="Times New Roman" w:eastAsia="Calibri" w:hAnsi="Times New Roman" w:cs="Times New Roman"/>
          <w:sz w:val="28"/>
          <w:szCs w:val="28"/>
        </w:rPr>
        <w:t>требований по содержанию устройств наружного освещения, размещенных на зданиях, ст</w:t>
      </w:r>
      <w:r w:rsidR="00296256">
        <w:rPr>
          <w:rFonts w:ascii="Times New Roman" w:eastAsia="Calibri" w:hAnsi="Times New Roman" w:cs="Times New Roman"/>
          <w:sz w:val="28"/>
          <w:szCs w:val="28"/>
        </w:rPr>
        <w:t>роениях, сооружениях;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брос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</w:t>
      </w:r>
      <w:r w:rsidR="00296256">
        <w:rPr>
          <w:rFonts w:ascii="Times New Roman" w:eastAsia="Calibri" w:hAnsi="Times New Roman" w:cs="Times New Roman"/>
          <w:sz w:val="28"/>
          <w:szCs w:val="28"/>
        </w:rPr>
        <w:t xml:space="preserve"> отведенных для этих целей мест;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64A8B">
        <w:rPr>
          <w:rFonts w:ascii="Times New Roman" w:eastAsia="Calibri" w:hAnsi="Times New Roman" w:cs="Times New Roman"/>
          <w:sz w:val="28"/>
          <w:szCs w:val="28"/>
        </w:rPr>
        <w:t>лив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жидких отходов, отработанных горюче-смазочных жидкостей на усовершенствованное покрытие территории или грунт,</w:t>
      </w:r>
      <w:r w:rsidR="00296256">
        <w:rPr>
          <w:rFonts w:ascii="Times New Roman" w:eastAsia="Calibri" w:hAnsi="Times New Roman" w:cs="Times New Roman"/>
          <w:sz w:val="28"/>
          <w:szCs w:val="28"/>
        </w:rPr>
        <w:t xml:space="preserve"> в колодцы ливневой канализации;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eastAsia="Calibri" w:hAnsi="Times New Roman" w:cs="Times New Roman"/>
          <w:sz w:val="28"/>
          <w:szCs w:val="28"/>
        </w:rPr>
        <w:t>тилизаци</w:t>
      </w:r>
      <w:r w:rsidR="003E2284">
        <w:rPr>
          <w:rFonts w:ascii="Times New Roman" w:eastAsia="Calibri" w:hAnsi="Times New Roman" w:cs="Times New Roman"/>
          <w:sz w:val="28"/>
          <w:szCs w:val="28"/>
        </w:rPr>
        <w:t>и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коммунального и строительного мусора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вне установленных для этого мест, сжигание листьев, травы, тары, тополиного </w:t>
      </w:r>
      <w:r w:rsidRPr="00764A8B">
        <w:rPr>
          <w:rFonts w:ascii="Times New Roman" w:eastAsia="Calibri" w:hAnsi="Times New Roman" w:cs="Times New Roman"/>
          <w:sz w:val="28"/>
          <w:szCs w:val="28"/>
        </w:rPr>
        <w:lastRenderedPageBreak/>
        <w:t>пуха, закапывание и сжигание отходов, включая внутренние территории пре</w:t>
      </w:r>
      <w:r w:rsidR="00296256">
        <w:rPr>
          <w:rFonts w:ascii="Times New Roman" w:eastAsia="Calibri" w:hAnsi="Times New Roman" w:cs="Times New Roman"/>
          <w:sz w:val="28"/>
          <w:szCs w:val="28"/>
        </w:rPr>
        <w:t>дприятий и частных домовладений;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64A8B">
        <w:rPr>
          <w:rFonts w:ascii="Times New Roman" w:eastAsia="Calibri" w:hAnsi="Times New Roman" w:cs="Times New Roman"/>
          <w:sz w:val="28"/>
          <w:szCs w:val="28"/>
        </w:rPr>
        <w:t>бустройств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выгребных ям, убор</w:t>
      </w:r>
      <w:r w:rsidR="00296256">
        <w:rPr>
          <w:rFonts w:ascii="Times New Roman" w:eastAsia="Calibri" w:hAnsi="Times New Roman" w:cs="Times New Roman"/>
          <w:sz w:val="28"/>
          <w:szCs w:val="28"/>
        </w:rPr>
        <w:t>ных за территорией домовладений;</w:t>
      </w:r>
    </w:p>
    <w:p w:rsidR="00764A8B" w:rsidRPr="00764A8B" w:rsidRDefault="00764A8B" w:rsidP="008545B3">
      <w:pPr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ыпас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скота и домашней птицы на территориях </w:t>
      </w:r>
      <w:r w:rsidR="00296256" w:rsidRPr="00764A8B">
        <w:rPr>
          <w:rFonts w:ascii="Times New Roman" w:eastAsia="Calibri" w:hAnsi="Times New Roman" w:cs="Times New Roman"/>
          <w:sz w:val="28"/>
          <w:szCs w:val="28"/>
        </w:rPr>
        <w:t>улиц,</w:t>
      </w:r>
      <w:r w:rsidR="00296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полосе отвода автомобильных и железных дорог, парков, скверов, лесопарков, </w:t>
      </w:r>
      <w:r w:rsidR="008545B3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в рекреационных зонах, осуществлять выпас и передвижение скота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без сопровождения собственника или лица ответственного за выпас, создавать помехи автотранспортным средствам, запрещается допускать порчу скотом зеленых насаждений, допускать потр</w:t>
      </w:r>
      <w:r w:rsidR="00296256">
        <w:rPr>
          <w:rFonts w:ascii="Times New Roman" w:eastAsia="Calibri" w:hAnsi="Times New Roman" w:cs="Times New Roman"/>
          <w:sz w:val="28"/>
          <w:szCs w:val="28"/>
        </w:rPr>
        <w:t>аву цветников и посевов культур;</w:t>
      </w:r>
    </w:p>
    <w:p w:rsidR="00764A8B" w:rsidRPr="00764A8B" w:rsidRDefault="00764A8B" w:rsidP="008545B3">
      <w:pPr>
        <w:tabs>
          <w:tab w:val="left" w:pos="1560"/>
        </w:tabs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ыгул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собак без намордников и поводков (за исключением декоративных пород собак), кроме нахождения в специально отведенных местах для выгула</w:t>
      </w:r>
      <w:r w:rsidR="00296256">
        <w:rPr>
          <w:rFonts w:ascii="Times New Roman" w:eastAsia="Calibri" w:hAnsi="Times New Roman" w:cs="Times New Roman"/>
          <w:sz w:val="28"/>
          <w:szCs w:val="28"/>
        </w:rPr>
        <w:t xml:space="preserve"> (площадки для выгула животных);</w:t>
      </w:r>
    </w:p>
    <w:p w:rsidR="00764A8B" w:rsidRPr="00764A8B" w:rsidRDefault="00764A8B" w:rsidP="008545B3">
      <w:pPr>
        <w:tabs>
          <w:tab w:val="left" w:pos="1560"/>
        </w:tabs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764A8B">
        <w:rPr>
          <w:rFonts w:ascii="Times New Roman" w:eastAsia="Calibri" w:hAnsi="Times New Roman" w:cs="Times New Roman"/>
          <w:sz w:val="28"/>
          <w:szCs w:val="28"/>
        </w:rPr>
        <w:t>ахождени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владельца с собакой (кроме собак-поводырей </w:t>
      </w:r>
      <w:r w:rsidR="008545B3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и служебных собак) во время проведения культурно-массовых мероприятий</w:t>
      </w:r>
      <w:r w:rsidR="00296256">
        <w:rPr>
          <w:rFonts w:ascii="Times New Roman" w:eastAsia="Calibri" w:hAnsi="Times New Roman" w:cs="Times New Roman"/>
        </w:rPr>
        <w:t>;</w:t>
      </w:r>
    </w:p>
    <w:p w:rsidR="00764A8B" w:rsidRPr="00764A8B" w:rsidRDefault="00764A8B" w:rsidP="008545B3">
      <w:pPr>
        <w:tabs>
          <w:tab w:val="left" w:pos="1560"/>
        </w:tabs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64A8B">
        <w:rPr>
          <w:rFonts w:ascii="Times New Roman" w:eastAsia="Calibri" w:hAnsi="Times New Roman" w:cs="Times New Roman"/>
          <w:sz w:val="28"/>
          <w:szCs w:val="28"/>
        </w:rPr>
        <w:t>ыгул</w:t>
      </w:r>
      <w:r w:rsidR="003E2284">
        <w:rPr>
          <w:rFonts w:ascii="Times New Roman" w:eastAsia="Calibri" w:hAnsi="Times New Roman" w:cs="Times New Roman"/>
          <w:sz w:val="28"/>
          <w:szCs w:val="28"/>
        </w:rPr>
        <w:t>а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собак на пляжах, территориях школ, дошкольных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и медицинских учреждений (кроме ветеринарных), детских игровых </w:t>
      </w:r>
      <w:r w:rsidR="00296256">
        <w:rPr>
          <w:rFonts w:ascii="Times New Roman" w:eastAsia="Calibri" w:hAnsi="Times New Roman" w:cs="Times New Roman"/>
          <w:sz w:val="28"/>
          <w:szCs w:val="28"/>
        </w:rPr>
        <w:br/>
      </w:r>
      <w:r w:rsidRPr="00764A8B">
        <w:rPr>
          <w:rFonts w:ascii="Times New Roman" w:eastAsia="Calibri" w:hAnsi="Times New Roman" w:cs="Times New Roman"/>
          <w:sz w:val="28"/>
          <w:szCs w:val="28"/>
        </w:rPr>
        <w:t>и спорти</w:t>
      </w:r>
      <w:r w:rsidR="00296256">
        <w:rPr>
          <w:rFonts w:ascii="Times New Roman" w:eastAsia="Calibri" w:hAnsi="Times New Roman" w:cs="Times New Roman"/>
          <w:sz w:val="28"/>
          <w:szCs w:val="28"/>
        </w:rPr>
        <w:t>вных площадок, рынков и кладбищ;</w:t>
      </w:r>
    </w:p>
    <w:p w:rsidR="00764A8B" w:rsidRPr="00764A8B" w:rsidRDefault="00764A8B" w:rsidP="008545B3">
      <w:pPr>
        <w:tabs>
          <w:tab w:val="left" w:pos="1560"/>
        </w:tabs>
        <w:spacing w:after="0" w:line="240" w:lineRule="auto"/>
        <w:ind w:left="-284"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3E228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64A8B">
        <w:rPr>
          <w:rFonts w:ascii="Times New Roman" w:eastAsia="Calibri" w:hAnsi="Times New Roman" w:cs="Times New Roman"/>
          <w:sz w:val="28"/>
          <w:szCs w:val="28"/>
        </w:rPr>
        <w:t>агрязнени</w:t>
      </w:r>
      <w:r w:rsidR="003E2284">
        <w:rPr>
          <w:rFonts w:ascii="Times New Roman" w:eastAsia="Calibri" w:hAnsi="Times New Roman" w:cs="Times New Roman"/>
          <w:sz w:val="28"/>
          <w:szCs w:val="28"/>
        </w:rPr>
        <w:t>я</w:t>
      </w:r>
      <w:r w:rsidRPr="00764A8B">
        <w:rPr>
          <w:rFonts w:ascii="Times New Roman" w:eastAsia="Calibri" w:hAnsi="Times New Roman" w:cs="Times New Roman"/>
          <w:sz w:val="28"/>
          <w:szCs w:val="28"/>
        </w:rPr>
        <w:t xml:space="preserve"> животными подъездов, лестничных клеток, детских игровых спортивных площадок, территорий зеленых насаждений, дорожек и тротуаров. 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городского поселения 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образования, регламентированы следующими нормативными правовыми актами: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РФ об а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дминистративных правонарушениях;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 № 131-ФЗ «Об общих принципах организации местного самоупр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248-ФЗ «О государственном контроле (надзоре) и муниципальном к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 № 59-ФЗ «О порядке 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ассмотрения обращений граждан»;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Постановления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пункта 2 статьи 45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при осуществлении муниципального контроля (надзора)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обязательными профилактическими мероприятиями являются информирование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и консультирование, если иное не установлено нормами федерального законодательства РФ.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проведением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3E22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</w:t>
      </w:r>
      <w:r w:rsidR="00A23D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="00A23DB3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образования.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2E673A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мотивации к добросовестному поведению подконтрольных субъектов;</w:t>
      </w:r>
    </w:p>
    <w:p w:rsidR="002E673A" w:rsidRPr="002E673A" w:rsidRDefault="002E673A" w:rsidP="002E673A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ущерба охраняемым законом ценностям.</w:t>
      </w:r>
    </w:p>
    <w:p w:rsidR="002E673A" w:rsidRPr="002E673A" w:rsidRDefault="004979A9" w:rsidP="002E673A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являются: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2E673A" w:rsidRP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2E673A" w:rsidRDefault="004979A9" w:rsidP="002E673A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присвоенных контролируемым лицам уровней риска. </w:t>
      </w:r>
    </w:p>
    <w:p w:rsidR="00164B4B" w:rsidRPr="002E673A" w:rsidRDefault="00164B4B" w:rsidP="00164B4B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Default="004979A9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8545B3" w:rsidRPr="008545B3" w:rsidRDefault="008545B3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78"/>
        <w:gridCol w:w="4126"/>
        <w:gridCol w:w="2229"/>
        <w:gridCol w:w="2590"/>
      </w:tblGrid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реализации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Ответственное должностное лицо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29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«Белореченский вестник»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) и на официальном сайте администрации городского поселения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Белореченского</w:t>
            </w:r>
            <w:r w:rsidR="0060504E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размещения на официальном сайте администрации городского поселения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Белореченского</w:t>
            </w:r>
            <w:r w:rsidR="0060504E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образования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телефону;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при личном обращении;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средствам видео-конференц-связи;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 ходе проведения профилактического мероприятия;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мере необходимости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городского поселения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Белореченского</w:t>
            </w:r>
            <w:r w:rsidR="0060504E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реже одного раза в год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специалист- муниципальный земельный и жилищный инспектор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6.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Разработка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Общественное обсуждение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 по 01 ноября)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Обсуждение и внесение изменений по результатам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общественного обсуждения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позднее, чем до 10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Главный специалист-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10.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Утверждение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8545B3">
        <w:tc>
          <w:tcPr>
            <w:tcW w:w="978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Размещение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 официальном сайте администрации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5 дней с момента утверждения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2E673A" w:rsidRPr="008545B3" w:rsidRDefault="002E673A" w:rsidP="002E673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155" w:type="pct"/>
        <w:jc w:val="center"/>
        <w:tblLook w:val="04A0" w:firstRow="1" w:lastRow="0" w:firstColumn="1" w:lastColumn="0" w:noHBand="0" w:noVBand="1"/>
      </w:tblPr>
      <w:tblGrid>
        <w:gridCol w:w="864"/>
        <w:gridCol w:w="3027"/>
        <w:gridCol w:w="950"/>
        <w:gridCol w:w="1901"/>
        <w:gridCol w:w="1027"/>
        <w:gridCol w:w="2157"/>
      </w:tblGrid>
      <w:tr w:rsidR="002E673A" w:rsidRPr="008545B3" w:rsidTr="00164B4B">
        <w:trPr>
          <w:jc w:val="center"/>
        </w:trPr>
        <w:tc>
          <w:tcPr>
            <w:tcW w:w="43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152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 оценки</w:t>
            </w:r>
          </w:p>
        </w:tc>
        <w:tc>
          <w:tcPr>
            <w:tcW w:w="3032" w:type="pct"/>
            <w:gridSpan w:val="4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 эффективности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1" w:type="pct"/>
            <w:gridSpan w:val="2"/>
          </w:tcPr>
          <w:p w:rsidR="002E673A" w:rsidRPr="008545B3" w:rsidRDefault="002E673A" w:rsidP="00E755D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E755D2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1611" w:type="pct"/>
            <w:gridSpan w:val="2"/>
          </w:tcPr>
          <w:p w:rsidR="002E673A" w:rsidRPr="008545B3" w:rsidRDefault="002E673A" w:rsidP="00E755D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E755D2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актов, обязательных к размещению в СМИ и на официальном сайте администрации городского поселения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Белореченского</w:t>
            </w:r>
            <w:r w:rsidR="0060504E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муниципального образования на начало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Белореченского</w:t>
            </w:r>
            <w:r w:rsidR="0060504E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проведенных консультаций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Удовлетворенность контролируемых лиц и (или) их представителей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информацией, полученной в результате консультирования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7. 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E2284" w:rsidRPr="008545B3" w:rsidRDefault="003E2284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673A" w:rsidRPr="008545B3" w:rsidRDefault="002E673A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4979A9"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 профилактики</w:t>
      </w:r>
    </w:p>
    <w:p w:rsidR="002E673A" w:rsidRPr="008545B3" w:rsidRDefault="002E673A" w:rsidP="002E673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673A" w:rsidRPr="008545B3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Исполнение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показателя</w:t>
            </w:r>
            <w:proofErr w:type="gramEnd"/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</w:t>
            </w:r>
            <w:r w:rsidR="00E447C8"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год,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8545B3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4979A9" w:rsidRPr="008545B3">
        <w:rPr>
          <w:rFonts w:ascii="Times New Roman" w:hAnsi="Times New Roman" w:cs="Times New Roman"/>
          <w:sz w:val="28"/>
          <w:szCs w:val="28"/>
        </w:rPr>
        <w:t>Программы профилактики</w:t>
      </w:r>
      <w:r w:rsidRPr="008545B3">
        <w:rPr>
          <w:rFonts w:ascii="Times New Roman" w:hAnsi="Times New Roman" w:cs="Times New Roman"/>
          <w:sz w:val="28"/>
          <w:szCs w:val="28"/>
        </w:rPr>
        <w:t xml:space="preserve"> используются следующие показатели: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968"/>
      </w:tblGrid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23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60% и менее</w:t>
            </w:r>
          </w:p>
        </w:tc>
        <w:tc>
          <w:tcPr>
            <w:tcW w:w="1554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8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100% и более</w:t>
            </w:r>
          </w:p>
        </w:tc>
      </w:tr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</w:p>
        </w:tc>
        <w:tc>
          <w:tcPr>
            <w:tcW w:w="23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</w:p>
        </w:tc>
        <w:tc>
          <w:tcPr>
            <w:tcW w:w="1554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8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2E673A" w:rsidRPr="002E673A" w:rsidRDefault="002E673A" w:rsidP="002E673A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2E673A" w:rsidRPr="002E673A" w:rsidRDefault="002E673A" w:rsidP="002E673A"/>
    <w:p w:rsidR="00EF5DB7" w:rsidRDefault="004D2061"/>
    <w:sectPr w:rsidR="00EF5DB7" w:rsidSect="004E4E44">
      <w:head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061" w:rsidRDefault="004D2061">
      <w:pPr>
        <w:spacing w:after="0" w:line="240" w:lineRule="auto"/>
      </w:pPr>
      <w:r>
        <w:separator/>
      </w:r>
    </w:p>
  </w:endnote>
  <w:endnote w:type="continuationSeparator" w:id="0">
    <w:p w:rsidR="004D2061" w:rsidRDefault="004D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061" w:rsidRDefault="004D2061">
      <w:pPr>
        <w:spacing w:after="0" w:line="240" w:lineRule="auto"/>
      </w:pPr>
      <w:r>
        <w:separator/>
      </w:r>
    </w:p>
  </w:footnote>
  <w:footnote w:type="continuationSeparator" w:id="0">
    <w:p w:rsidR="004D2061" w:rsidRDefault="004D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4D2061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4D20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58"/>
    <w:rsid w:val="00061CB6"/>
    <w:rsid w:val="00164B4B"/>
    <w:rsid w:val="001B579F"/>
    <w:rsid w:val="001E4BFE"/>
    <w:rsid w:val="00296256"/>
    <w:rsid w:val="002D0B17"/>
    <w:rsid w:val="002E673A"/>
    <w:rsid w:val="003D0015"/>
    <w:rsid w:val="003E2284"/>
    <w:rsid w:val="004979A9"/>
    <w:rsid w:val="004B69FA"/>
    <w:rsid w:val="004D1258"/>
    <w:rsid w:val="004D2061"/>
    <w:rsid w:val="004E4E44"/>
    <w:rsid w:val="00524DAE"/>
    <w:rsid w:val="0060504E"/>
    <w:rsid w:val="00664214"/>
    <w:rsid w:val="006E0802"/>
    <w:rsid w:val="007269D8"/>
    <w:rsid w:val="00764A8B"/>
    <w:rsid w:val="0083666A"/>
    <w:rsid w:val="008545B3"/>
    <w:rsid w:val="00901EA9"/>
    <w:rsid w:val="00911938"/>
    <w:rsid w:val="00992913"/>
    <w:rsid w:val="009A4384"/>
    <w:rsid w:val="00A23A09"/>
    <w:rsid w:val="00A23DB3"/>
    <w:rsid w:val="00A6590B"/>
    <w:rsid w:val="00AB7961"/>
    <w:rsid w:val="00AC5242"/>
    <w:rsid w:val="00AE5913"/>
    <w:rsid w:val="00BE31C4"/>
    <w:rsid w:val="00C3085B"/>
    <w:rsid w:val="00CA2FD1"/>
    <w:rsid w:val="00D25D30"/>
    <w:rsid w:val="00E447C8"/>
    <w:rsid w:val="00E755D2"/>
    <w:rsid w:val="00EE1AFA"/>
    <w:rsid w:val="00F37DA6"/>
    <w:rsid w:val="00FA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B578A-F5F4-4623-AF97-A7167CBA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6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673A"/>
  </w:style>
  <w:style w:type="table" w:styleId="a5">
    <w:name w:val="Table Grid"/>
    <w:basedOn w:val="a1"/>
    <w:uiPriority w:val="59"/>
    <w:rsid w:val="002E6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BFE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B5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3474</Words>
  <Characters>19805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18</cp:revision>
  <cp:lastPrinted>2022-02-03T03:25:00Z</cp:lastPrinted>
  <dcterms:created xsi:type="dcterms:W3CDTF">2022-02-03T04:36:00Z</dcterms:created>
  <dcterms:modified xsi:type="dcterms:W3CDTF">2022-09-26T03:16:00Z</dcterms:modified>
</cp:coreProperties>
</file>