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программу </w:t>
      </w:r>
      <w:r w:rsidR="00FE3CD8">
        <w:rPr>
          <w:rFonts w:ascii="Times New Roman" w:hAnsi="Times New Roman" w:cs="Times New Roman"/>
          <w:sz w:val="24"/>
          <w:szCs w:val="24"/>
        </w:rPr>
        <w:t>профилактики рисков</w:t>
      </w:r>
    </w:p>
    <w:p w:rsidR="00174AE2" w:rsidRPr="00505398" w:rsidRDefault="00174AE2" w:rsidP="00696FA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696FA2" w:rsidRPr="004E7023">
        <w:rPr>
          <w:rFonts w:ascii="Times New Roman" w:hAnsi="Times New Roman"/>
          <w:b/>
          <w:sz w:val="27"/>
          <w:szCs w:val="27"/>
        </w:rPr>
        <w:t xml:space="preserve">Об утверждении </w:t>
      </w:r>
      <w:r w:rsidR="00696FA2" w:rsidRPr="004E7023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 границах населенных пунктов Белореченского муниципального образования на 2025 год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74AE2"/>
    <w:rsid w:val="00211C08"/>
    <w:rsid w:val="00344C3A"/>
    <w:rsid w:val="004E4346"/>
    <w:rsid w:val="00505398"/>
    <w:rsid w:val="00696FA2"/>
    <w:rsid w:val="00720F88"/>
    <w:rsid w:val="00B70CEE"/>
    <w:rsid w:val="00BD0456"/>
    <w:rsid w:val="00DA4814"/>
    <w:rsid w:val="00DD0088"/>
    <w:rsid w:val="00FC67F2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4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Надежда Геннадьевна Лемешевская</cp:lastModifiedBy>
  <cp:revision>2</cp:revision>
  <cp:lastPrinted>2024-09-25T03:57:00Z</cp:lastPrinted>
  <dcterms:created xsi:type="dcterms:W3CDTF">2024-09-25T04:00:00Z</dcterms:created>
  <dcterms:modified xsi:type="dcterms:W3CDTF">2024-09-25T04:00:00Z</dcterms:modified>
</cp:coreProperties>
</file>