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E79" w:rsidRDefault="001E3E79" w:rsidP="001E3E79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E3E79" w:rsidRPr="00AC72D4" w:rsidRDefault="001E3E79" w:rsidP="001E3E79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C72D4">
        <w:rPr>
          <w:b/>
          <w:color w:val="000000"/>
          <w:sz w:val="28"/>
          <w:szCs w:val="28"/>
        </w:rPr>
        <w:t>Перечень</w:t>
      </w:r>
      <w:r>
        <w:rPr>
          <w:b/>
          <w:color w:val="000000"/>
          <w:sz w:val="28"/>
          <w:szCs w:val="28"/>
        </w:rPr>
        <w:t xml:space="preserve"> информации,</w:t>
      </w:r>
      <w:r w:rsidRPr="00AC72D4">
        <w:rPr>
          <w:b/>
          <w:color w:val="000000"/>
          <w:sz w:val="28"/>
          <w:szCs w:val="28"/>
        </w:rPr>
        <w:t xml:space="preserve"> налоговых расходов</w:t>
      </w:r>
    </w:p>
    <w:p w:rsidR="001E3E79" w:rsidRPr="00AC72D4" w:rsidRDefault="001E3E79" w:rsidP="001E3E79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C72D4">
        <w:rPr>
          <w:b/>
          <w:color w:val="000000"/>
          <w:sz w:val="28"/>
          <w:szCs w:val="28"/>
        </w:rPr>
        <w:t xml:space="preserve">Белореченского муниципального образования </w:t>
      </w:r>
    </w:p>
    <w:p w:rsidR="001E3E79" w:rsidRDefault="001E3E79" w:rsidP="001E3E79">
      <w:pPr>
        <w:pStyle w:val="a4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tbl>
      <w:tblPr>
        <w:tblW w:w="5271" w:type="pct"/>
        <w:tblInd w:w="-6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88"/>
        <w:gridCol w:w="1640"/>
        <w:gridCol w:w="1493"/>
        <w:gridCol w:w="1360"/>
        <w:gridCol w:w="1685"/>
        <w:gridCol w:w="1302"/>
        <w:gridCol w:w="1394"/>
        <w:gridCol w:w="2238"/>
        <w:gridCol w:w="2103"/>
        <w:gridCol w:w="1246"/>
      </w:tblGrid>
      <w:tr w:rsidR="0088579D" w:rsidTr="00721C69">
        <w:trPr>
          <w:cantSplit/>
          <w:trHeight w:val="1994"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textDirection w:val="btLr"/>
          </w:tcPr>
          <w:p w:rsidR="001E3E79" w:rsidRPr="0091191F" w:rsidRDefault="001E3E79" w:rsidP="00A15915">
            <w:pPr>
              <w:pStyle w:val="a4"/>
              <w:spacing w:before="0" w:beforeAutospacing="0" w:after="142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>Наименование налога</w:t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textDirection w:val="btLr"/>
          </w:tcPr>
          <w:p w:rsidR="001E3E79" w:rsidRPr="0091191F" w:rsidRDefault="001E3E79" w:rsidP="00A15915">
            <w:pPr>
              <w:pStyle w:val="a4"/>
              <w:spacing w:before="0" w:beforeAutospacing="0" w:after="142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>Наименование налогового расхода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textDirection w:val="btLr"/>
          </w:tcPr>
          <w:p w:rsidR="001E3E79" w:rsidRPr="0091191F" w:rsidRDefault="001E3E79" w:rsidP="00A15915">
            <w:pPr>
              <w:pStyle w:val="a4"/>
              <w:spacing w:before="0" w:beforeAutospacing="0" w:after="142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 xml:space="preserve">Реквизиты нормативного правового акта Белореченского муниципального </w:t>
            </w:r>
            <w:r w:rsidR="00FC3CFA" w:rsidRPr="0091191F">
              <w:rPr>
                <w:color w:val="000000"/>
                <w:sz w:val="14"/>
                <w:szCs w:val="14"/>
              </w:rPr>
              <w:t>образования которым</w:t>
            </w:r>
            <w:r w:rsidRPr="0091191F">
              <w:rPr>
                <w:color w:val="000000"/>
                <w:sz w:val="14"/>
                <w:szCs w:val="14"/>
              </w:rPr>
              <w:t xml:space="preserve"> предусмотрен налоговый расход, структурная единица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textDirection w:val="btLr"/>
          </w:tcPr>
          <w:p w:rsidR="001E3E79" w:rsidRPr="0091191F" w:rsidRDefault="001E3E79" w:rsidP="00A15915">
            <w:pPr>
              <w:pStyle w:val="a4"/>
              <w:spacing w:before="0" w:beforeAutospacing="0" w:after="142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>Период действия налогового расхода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textDirection w:val="btLr"/>
          </w:tcPr>
          <w:p w:rsidR="001E3E79" w:rsidRPr="0091191F" w:rsidRDefault="001E3E79" w:rsidP="00A15915">
            <w:pPr>
              <w:pStyle w:val="a4"/>
              <w:spacing w:before="0" w:beforeAutospacing="0" w:after="0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>Размер налоговой ставки, в пределах которой предоставляется налоговый расход;</w:t>
            </w:r>
          </w:p>
          <w:p w:rsidR="001E3E79" w:rsidRPr="0091191F" w:rsidRDefault="001E3E79" w:rsidP="00A15915">
            <w:pPr>
              <w:pStyle w:val="a4"/>
              <w:spacing w:before="0" w:beforeAutospacing="0" w:after="142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>- целевая категория налогового расхода (социальный, стимулирующий, технический налоговый расход)</w:t>
            </w:r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textDirection w:val="btLr"/>
          </w:tcPr>
          <w:p w:rsidR="001E3E79" w:rsidRPr="0091191F" w:rsidRDefault="001E3E79" w:rsidP="00A15915">
            <w:pPr>
              <w:pStyle w:val="a4"/>
              <w:spacing w:before="0" w:beforeAutospacing="0" w:after="142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>Целевая категория налогового расхода (социальный, стимулирующий, технический налоговый расход)</w:t>
            </w:r>
          </w:p>
        </w:tc>
        <w:tc>
          <w:tcPr>
            <w:tcW w:w="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textDirection w:val="btLr"/>
          </w:tcPr>
          <w:p w:rsidR="001E3E79" w:rsidRPr="0091191F" w:rsidRDefault="001E3E79" w:rsidP="00A15915">
            <w:pPr>
              <w:pStyle w:val="a4"/>
              <w:spacing w:before="0" w:beforeAutospacing="0" w:after="142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>Цель предоставления налогового расхода</w:t>
            </w:r>
          </w:p>
        </w:tc>
        <w:tc>
          <w:tcPr>
            <w:tcW w:w="7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textDirection w:val="btLr"/>
          </w:tcPr>
          <w:p w:rsidR="001E3E79" w:rsidRPr="0091191F" w:rsidRDefault="001E3E79" w:rsidP="00A15915">
            <w:pPr>
              <w:pStyle w:val="a4"/>
              <w:spacing w:before="0" w:beforeAutospacing="0" w:after="142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>Наименование муниципальной программы (подпрограммы, задачи муниципальной программы), или направления (цели) социально-экономической политики муниципального образования, не относящегося к муниципальным программам, на достижение которого направлен налоговый расход</w:t>
            </w: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textDirection w:val="btLr"/>
          </w:tcPr>
          <w:p w:rsidR="001E3E79" w:rsidRPr="0091191F" w:rsidRDefault="001E3E79" w:rsidP="00A15915">
            <w:pPr>
              <w:pStyle w:val="a4"/>
              <w:spacing w:before="0" w:beforeAutospacing="0" w:after="142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>Наименование целевого индикатора (показателя), определенного муниципальной программой, или направлением (целью) социально-экономической политики муниципального образования, не относящимся к муниципальным программам, на достижение которого направлен налоговый расход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1E3E79" w:rsidRPr="0091191F" w:rsidRDefault="001E3E79" w:rsidP="00A15915">
            <w:pPr>
              <w:pStyle w:val="a4"/>
              <w:spacing w:before="0" w:beforeAutospacing="0" w:after="142" w:afterAutospacing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91F">
              <w:rPr>
                <w:color w:val="000000"/>
                <w:sz w:val="14"/>
                <w:szCs w:val="14"/>
              </w:rPr>
              <w:t>Наименование куратора налогового расхода Белореченского муниципального образования</w:t>
            </w:r>
          </w:p>
        </w:tc>
      </w:tr>
      <w:tr w:rsidR="0088579D" w:rsidTr="00721C69">
        <w:tc>
          <w:tcPr>
            <w:tcW w:w="28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Default="001E3E79" w:rsidP="00582315">
            <w:pPr>
              <w:pStyle w:val="a4"/>
              <w:spacing w:before="0" w:beforeAutospacing="0" w:after="142" w:afterAutospac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Default="001E3E79" w:rsidP="00582315">
            <w:pPr>
              <w:pStyle w:val="a4"/>
              <w:spacing w:before="0" w:beforeAutospacing="0" w:after="142" w:afterAutospac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Default="001E3E79" w:rsidP="00582315">
            <w:pPr>
              <w:pStyle w:val="a4"/>
              <w:spacing w:before="0" w:beforeAutospacing="0" w:after="142" w:afterAutospac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43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Default="001E3E79" w:rsidP="00582315">
            <w:pPr>
              <w:pStyle w:val="a4"/>
              <w:spacing w:before="0" w:beforeAutospacing="0" w:after="142" w:afterAutospac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4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Default="001E3E79" w:rsidP="00582315">
            <w:pPr>
              <w:pStyle w:val="a4"/>
              <w:spacing w:before="0" w:beforeAutospacing="0" w:after="142" w:afterAutospac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Default="001E3E79" w:rsidP="00582315">
            <w:pPr>
              <w:pStyle w:val="a4"/>
              <w:spacing w:before="0" w:beforeAutospacing="0" w:after="142" w:afterAutospac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Default="001E3E79" w:rsidP="00582315">
            <w:pPr>
              <w:pStyle w:val="a4"/>
              <w:spacing w:before="0" w:beforeAutospacing="0" w:after="142" w:afterAutospac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2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Default="001E3E79" w:rsidP="00582315">
            <w:pPr>
              <w:pStyle w:val="a4"/>
              <w:spacing w:before="0" w:beforeAutospacing="0" w:after="142" w:afterAutospac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8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Default="001E3E79" w:rsidP="00582315">
            <w:pPr>
              <w:pStyle w:val="a4"/>
              <w:spacing w:before="0" w:beforeAutospacing="0" w:after="142" w:afterAutospac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0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1E3E79" w:rsidRDefault="001E3E79" w:rsidP="00582315">
            <w:pPr>
              <w:pStyle w:val="a4"/>
              <w:spacing w:before="0" w:beforeAutospacing="0" w:after="142" w:afterAutospac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10</w:t>
            </w:r>
          </w:p>
        </w:tc>
      </w:tr>
      <w:tr w:rsidR="00F90665" w:rsidRPr="001E3E79" w:rsidTr="00721C69">
        <w:trPr>
          <w:cantSplit/>
          <w:trHeight w:val="2926"/>
        </w:trPr>
        <w:tc>
          <w:tcPr>
            <w:tcW w:w="289" w:type="pc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Pr="004D02CD" w:rsidRDefault="001E3E79" w:rsidP="00DB3467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 w:rsidRPr="004D02CD">
              <w:rPr>
                <w:color w:val="000000"/>
                <w:sz w:val="16"/>
                <w:szCs w:val="16"/>
              </w:rPr>
              <w:t>Земельный налог </w:t>
            </w:r>
          </w:p>
        </w:tc>
        <w:tc>
          <w:tcPr>
            <w:tcW w:w="534" w:type="pc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Pr="004D02CD" w:rsidRDefault="00513750" w:rsidP="00DB3467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Освобождаются</w:t>
            </w:r>
            <w:r w:rsidR="00DB3467" w:rsidRPr="004D02CD">
              <w:rPr>
                <w:color w:val="000000"/>
                <w:sz w:val="16"/>
                <w:szCs w:val="16"/>
              </w:rPr>
              <w:t xml:space="preserve"> от налогообложения органы местного самоуправления городского поселения Белореченского муниципального образования </w:t>
            </w:r>
            <w:proofErr w:type="spellStart"/>
            <w:r w:rsidR="00DB3467" w:rsidRPr="004D02CD">
              <w:rPr>
                <w:color w:val="000000"/>
                <w:sz w:val="16"/>
                <w:szCs w:val="16"/>
              </w:rPr>
              <w:t>Усольского</w:t>
            </w:r>
            <w:proofErr w:type="spellEnd"/>
            <w:r w:rsidR="00DB3467" w:rsidRPr="004D02CD">
              <w:rPr>
                <w:color w:val="000000"/>
                <w:sz w:val="16"/>
                <w:szCs w:val="16"/>
              </w:rPr>
              <w:t xml:space="preserve"> района Иркутской области </w:t>
            </w:r>
            <w:r w:rsidR="001E3E79" w:rsidRPr="004D02C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Pr="004D02CD" w:rsidRDefault="00DB3467" w:rsidP="00DB3467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 w:rsidRPr="004D02CD">
              <w:rPr>
                <w:color w:val="000000"/>
                <w:sz w:val="16"/>
                <w:szCs w:val="16"/>
              </w:rPr>
              <w:t xml:space="preserve">Решение Думы городского поселения </w:t>
            </w:r>
            <w:proofErr w:type="spellStart"/>
            <w:r w:rsidRPr="004D02CD">
              <w:rPr>
                <w:color w:val="000000"/>
                <w:sz w:val="16"/>
                <w:szCs w:val="16"/>
              </w:rPr>
              <w:t>Усольского</w:t>
            </w:r>
            <w:proofErr w:type="spellEnd"/>
            <w:r w:rsidRPr="004D02CD">
              <w:rPr>
                <w:color w:val="000000"/>
                <w:sz w:val="16"/>
                <w:szCs w:val="16"/>
              </w:rPr>
              <w:t xml:space="preserve"> муниципального района Иркутской области № 106 от 30 октября </w:t>
            </w:r>
            <w:r w:rsidR="001E3E79" w:rsidRPr="004D02CD">
              <w:rPr>
                <w:color w:val="000000"/>
                <w:sz w:val="16"/>
                <w:szCs w:val="16"/>
              </w:rPr>
              <w:t>201</w:t>
            </w:r>
            <w:r w:rsidR="003D251F">
              <w:rPr>
                <w:color w:val="000000"/>
                <w:sz w:val="16"/>
                <w:szCs w:val="16"/>
              </w:rPr>
              <w:t xml:space="preserve">9 </w:t>
            </w:r>
            <w:proofErr w:type="gramStart"/>
            <w:r w:rsidR="003D251F">
              <w:rPr>
                <w:color w:val="000000"/>
                <w:sz w:val="16"/>
                <w:szCs w:val="16"/>
              </w:rPr>
              <w:t xml:space="preserve">года </w:t>
            </w:r>
            <w:r w:rsidRPr="004D02CD">
              <w:rPr>
                <w:color w:val="000000"/>
                <w:sz w:val="16"/>
                <w:szCs w:val="16"/>
              </w:rPr>
              <w:t xml:space="preserve"> (</w:t>
            </w:r>
            <w:proofErr w:type="gramEnd"/>
            <w:r w:rsidRPr="004D02CD">
              <w:rPr>
                <w:color w:val="000000"/>
                <w:sz w:val="16"/>
                <w:szCs w:val="16"/>
              </w:rPr>
              <w:t>изменениями РД №</w:t>
            </w:r>
            <w:r w:rsidR="001E3E79" w:rsidRPr="004D02CD">
              <w:rPr>
                <w:color w:val="000000"/>
                <w:sz w:val="16"/>
                <w:szCs w:val="16"/>
              </w:rPr>
              <w:t xml:space="preserve"> 91 от </w:t>
            </w:r>
            <w:r w:rsidRPr="004D02CD">
              <w:rPr>
                <w:color w:val="000000"/>
                <w:sz w:val="16"/>
                <w:szCs w:val="16"/>
              </w:rPr>
              <w:t>29.08.2024)</w:t>
            </w:r>
          </w:p>
        </w:tc>
        <w:tc>
          <w:tcPr>
            <w:tcW w:w="443" w:type="pc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Pr="004D02CD" w:rsidRDefault="001E3E79" w:rsidP="00DB3467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 w:rsidRPr="004D02CD">
              <w:rPr>
                <w:color w:val="000000"/>
                <w:sz w:val="16"/>
                <w:szCs w:val="16"/>
              </w:rPr>
              <w:t> </w:t>
            </w:r>
            <w:r w:rsidR="00DB3467" w:rsidRPr="004D02CD">
              <w:rPr>
                <w:color w:val="000000"/>
                <w:sz w:val="16"/>
                <w:szCs w:val="16"/>
              </w:rPr>
              <w:t>Неограниченный (до даты прекращения действия льготы)</w:t>
            </w:r>
          </w:p>
        </w:tc>
        <w:tc>
          <w:tcPr>
            <w:tcW w:w="549" w:type="pc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Pr="004D02CD" w:rsidRDefault="004D02CD" w:rsidP="00DB3467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 w:rsidRPr="004D02CD">
              <w:rPr>
                <w:color w:val="000000"/>
                <w:sz w:val="16"/>
                <w:szCs w:val="16"/>
              </w:rPr>
              <w:t>От 0,3 до 1,5 (полное освобождение)</w:t>
            </w:r>
            <w:r w:rsidR="001E3E79" w:rsidRPr="004D02C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pc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Pr="004D02CD" w:rsidRDefault="00513750" w:rsidP="00DB3467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Технический</w:t>
            </w:r>
            <w:r w:rsidR="001E3E79" w:rsidRPr="004D02C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4" w:type="pc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Pr="0091191F" w:rsidRDefault="0091191F" w:rsidP="00DB3467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 w:rsidRPr="0091191F">
              <w:rPr>
                <w:color w:val="000000"/>
                <w:sz w:val="16"/>
                <w:szCs w:val="16"/>
              </w:rPr>
              <w:t>Эффективное муниципальное управление</w:t>
            </w:r>
            <w:r w:rsidR="001E3E79" w:rsidRPr="0091191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pc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Pr="0091191F" w:rsidRDefault="0091191F" w:rsidP="00DB3467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программная</w:t>
            </w:r>
            <w:r w:rsidR="001E3E79" w:rsidRPr="0091191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1E3E79" w:rsidRPr="001E3E79" w:rsidRDefault="0091191F" w:rsidP="00DB3467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Не программная</w:t>
            </w:r>
            <w:r w:rsidRPr="0091191F">
              <w:rPr>
                <w:color w:val="000000"/>
                <w:sz w:val="16"/>
                <w:szCs w:val="16"/>
              </w:rPr>
              <w:t> </w:t>
            </w:r>
            <w:r w:rsidR="001E3E79" w:rsidRPr="001E3E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1E3E79" w:rsidRPr="0091191F" w:rsidRDefault="0091191F" w:rsidP="00DB3467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 w:rsidRPr="0091191F">
              <w:rPr>
                <w:color w:val="000000"/>
                <w:sz w:val="16"/>
                <w:szCs w:val="16"/>
              </w:rPr>
              <w:t xml:space="preserve">Администрация Белореченского городского поселения </w:t>
            </w:r>
            <w:proofErr w:type="spellStart"/>
            <w:r w:rsidRPr="0091191F">
              <w:rPr>
                <w:color w:val="000000"/>
                <w:sz w:val="16"/>
                <w:szCs w:val="16"/>
              </w:rPr>
              <w:t>Усольского</w:t>
            </w:r>
            <w:proofErr w:type="spellEnd"/>
            <w:r w:rsidRPr="0091191F">
              <w:rPr>
                <w:color w:val="000000"/>
                <w:sz w:val="16"/>
                <w:szCs w:val="16"/>
              </w:rPr>
              <w:t xml:space="preserve"> муниципального района Иркутской области</w:t>
            </w:r>
            <w:r w:rsidR="001E3E79" w:rsidRPr="0091191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D251F" w:rsidRPr="001E3E79" w:rsidTr="00721C69">
        <w:trPr>
          <w:cantSplit/>
          <w:trHeight w:val="2926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A15915" w:rsidRDefault="00A15915" w:rsidP="00A15915">
            <w:pPr>
              <w:pStyle w:val="a4"/>
              <w:spacing w:before="0" w:beforeAutospacing="0" w:after="142" w:afterAutospacing="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Земельный налог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A15915" w:rsidRDefault="00513750" w:rsidP="00A15915">
            <w:pPr>
              <w:pStyle w:val="a4"/>
              <w:spacing w:before="0" w:beforeAutospacing="0" w:after="142" w:afterAutospacing="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Освобождаются</w:t>
            </w:r>
            <w:r w:rsidR="00A15915">
              <w:rPr>
                <w:color w:val="000000"/>
                <w:sz w:val="16"/>
                <w:szCs w:val="16"/>
                <w:lang w:eastAsia="en-US"/>
              </w:rPr>
              <w:t xml:space="preserve"> от налогообложения муниципальные учреждения, деятельность которых финансируется из бюджета городского поселения Белореченского муниципального образования </w:t>
            </w:r>
            <w:proofErr w:type="spellStart"/>
            <w:r w:rsidR="00A15915"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 w:rsidR="00A15915">
              <w:rPr>
                <w:color w:val="000000"/>
                <w:sz w:val="16"/>
                <w:szCs w:val="16"/>
                <w:lang w:eastAsia="en-US"/>
              </w:rPr>
              <w:t xml:space="preserve"> района Иркутской области, в отношении земельных участков, используемых ими для оказания муниципальных услуг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A15915" w:rsidRDefault="00A15915" w:rsidP="00A15915">
            <w:pPr>
              <w:pStyle w:val="a4"/>
              <w:spacing w:before="0" w:beforeAutospacing="0" w:after="142" w:afterAutospacing="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Решение Думы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 </w:t>
            </w:r>
            <w:r w:rsidR="003D251F">
              <w:rPr>
                <w:color w:val="000000"/>
                <w:sz w:val="16"/>
                <w:szCs w:val="16"/>
                <w:lang w:eastAsia="en-US"/>
              </w:rPr>
              <w:t xml:space="preserve">№ 106 от 30 октября 2019 года </w:t>
            </w:r>
            <w:r>
              <w:rPr>
                <w:color w:val="000000"/>
                <w:sz w:val="16"/>
                <w:szCs w:val="16"/>
                <w:lang w:eastAsia="en-US"/>
              </w:rPr>
              <w:t>(изменениями РД № 91 от 29.08.2024)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A15915" w:rsidRDefault="00A15915" w:rsidP="00A15915">
            <w:pPr>
              <w:pStyle w:val="a4"/>
              <w:spacing w:before="0" w:beforeAutospacing="0" w:after="142" w:afterAutospacing="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 Неограниченный (до даты прекращения действия льготы)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A15915" w:rsidRDefault="00A15915" w:rsidP="00A15915">
            <w:pPr>
              <w:pStyle w:val="a4"/>
              <w:spacing w:before="0" w:beforeAutospacing="0" w:after="142" w:afterAutospacing="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От 0,3 до 1,5 (полное освобождение)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A15915" w:rsidRDefault="00513750" w:rsidP="00A15915">
            <w:pPr>
              <w:pStyle w:val="a4"/>
              <w:spacing w:before="0" w:beforeAutospacing="0" w:after="142" w:afterAutospacing="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Технический</w:t>
            </w:r>
            <w:r w:rsidR="00A15915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A15915" w:rsidRDefault="00A15915" w:rsidP="00A15915">
            <w:pPr>
              <w:pStyle w:val="a4"/>
              <w:spacing w:before="0" w:beforeAutospacing="0" w:after="142" w:afterAutospacing="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Эффективное муниципальное управление 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A15915" w:rsidRDefault="00A15915" w:rsidP="00A15915">
            <w:pPr>
              <w:pStyle w:val="a4"/>
              <w:spacing w:before="0" w:beforeAutospacing="0" w:after="142" w:afterAutospacing="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A15915" w:rsidRDefault="00A15915" w:rsidP="00A15915">
            <w:pPr>
              <w:pStyle w:val="a4"/>
              <w:spacing w:before="0" w:beforeAutospacing="0" w:after="142" w:afterAutospacing="0"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  <w:r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A15915" w:rsidRDefault="00A15915" w:rsidP="00A15915">
            <w:pPr>
              <w:pStyle w:val="a4"/>
              <w:spacing w:before="0" w:beforeAutospacing="0" w:after="142" w:afterAutospacing="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Администрация Белореченского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 </w:t>
            </w:r>
          </w:p>
        </w:tc>
      </w:tr>
      <w:tr w:rsidR="00721C69" w:rsidRPr="001E3E79" w:rsidTr="00721C69">
        <w:trPr>
          <w:cantSplit/>
          <w:trHeight w:val="2926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F90665" w:rsidRDefault="00F90665" w:rsidP="00F90665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lastRenderedPageBreak/>
              <w:t>Земельный налог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F90665" w:rsidRDefault="00F90665" w:rsidP="00F90665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Освобождаются организации в отношении закрепленных за ними земельных участков, занятых муниципальными автомобильными дорогами общего пользования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F90665" w:rsidRDefault="00F90665" w:rsidP="00F90665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Решение Думы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 </w:t>
            </w:r>
            <w:r w:rsidR="003D251F">
              <w:rPr>
                <w:color w:val="000000"/>
                <w:sz w:val="16"/>
                <w:szCs w:val="16"/>
                <w:lang w:eastAsia="en-US"/>
              </w:rPr>
              <w:t xml:space="preserve">№ 106 от 30 октября 2019 года </w:t>
            </w:r>
            <w:r>
              <w:rPr>
                <w:color w:val="000000"/>
                <w:sz w:val="16"/>
                <w:szCs w:val="16"/>
                <w:lang w:eastAsia="en-US"/>
              </w:rPr>
              <w:t>(изменениями РД № 91 от 29.08.2024)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F90665" w:rsidRDefault="00F90665" w:rsidP="00F90665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 Неограниченный (до даты прекращения действия льготы)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F90665" w:rsidRDefault="00F90665" w:rsidP="00F90665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От 0,3 до 1,5 (полное освобождение)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F90665" w:rsidRDefault="00513750" w:rsidP="00513750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Стимулирующий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F90665" w:rsidRDefault="0088579D" w:rsidP="00F90665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Поддержка экономики, организаций</w:t>
            </w:r>
            <w:r w:rsidR="00F90665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F90665" w:rsidRDefault="00F90665" w:rsidP="00F90665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F90665" w:rsidRDefault="00F90665" w:rsidP="00F90665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  <w:r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F90665" w:rsidRDefault="00F90665" w:rsidP="00F90665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Администрация Белореченского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 </w:t>
            </w:r>
          </w:p>
          <w:p w:rsidR="0088579D" w:rsidRDefault="0088579D" w:rsidP="00F90665">
            <w:pPr>
              <w:pStyle w:val="a4"/>
              <w:spacing w:before="0" w:beforeAutospacing="0" w:after="142" w:afterAutospacing="0" w:line="254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88579D" w:rsidRPr="001E3E79" w:rsidTr="00721C69">
        <w:trPr>
          <w:cantSplit/>
          <w:trHeight w:val="2926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88579D" w:rsidRDefault="0088579D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Земельный налог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88579D" w:rsidRDefault="0088579D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Освобождаются ветераны и инвалиды Великой Отечественной войны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88579D" w:rsidRDefault="0088579D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Решение Думы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 № 106 от 30 октября 2019 г</w:t>
            </w:r>
            <w:r w:rsidR="003D251F">
              <w:rPr>
                <w:color w:val="000000"/>
                <w:sz w:val="16"/>
                <w:szCs w:val="16"/>
                <w:lang w:eastAsia="en-US"/>
              </w:rPr>
              <w:t xml:space="preserve">ода </w:t>
            </w:r>
            <w:r>
              <w:rPr>
                <w:color w:val="000000"/>
                <w:sz w:val="16"/>
                <w:szCs w:val="16"/>
                <w:lang w:eastAsia="en-US"/>
              </w:rPr>
              <w:t>(изменениями РД № 91 от 29.08.2024)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88579D" w:rsidRDefault="0088579D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 Неограниченный (до даты прекращения действия льготы)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88579D" w:rsidRDefault="0088579D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От 0,3 до 1,5 (полное освобождение)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88579D" w:rsidRDefault="00513750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Социальный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88579D" w:rsidRDefault="0088579D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Повышение качества жизни 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88579D" w:rsidRDefault="0088579D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88579D" w:rsidRDefault="0088579D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  <w:r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88579D" w:rsidRDefault="0088579D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Администрация Белореченского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 </w:t>
            </w:r>
          </w:p>
          <w:p w:rsidR="0088579D" w:rsidRDefault="0088579D" w:rsidP="0088579D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3D251F" w:rsidRPr="001E3E79" w:rsidTr="00513750">
        <w:trPr>
          <w:cantSplit/>
          <w:trHeight w:val="247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3D251F" w:rsidRPr="003D251F" w:rsidRDefault="003D251F" w:rsidP="00513750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bookmarkStart w:id="0" w:name="_GoBack" w:colFirst="0" w:colLast="0"/>
            <w:r w:rsidRPr="003D251F">
              <w:rPr>
                <w:color w:val="000000"/>
                <w:sz w:val="16"/>
                <w:szCs w:val="16"/>
              </w:rPr>
              <w:t>Налог на имущество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3D251F" w:rsidRPr="001E3E79" w:rsidRDefault="003D251F" w:rsidP="003D251F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Освобождаются граждане Российской Федерации проживающие на территории Белореченского муниципального образования, имеющие детей инвалидов, совместно проживающих с ними до достижения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возразта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16 лет, а обучающихся в образовательном учреждении до 18 лет.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3D251F" w:rsidRPr="001E3E79" w:rsidRDefault="003D251F" w:rsidP="003D251F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Решение Думы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 № 100 от 28 ноября 2024 года 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3D251F" w:rsidRPr="001E3E79" w:rsidRDefault="003D251F" w:rsidP="003D251F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 Неограниченный (до даты прекращения действия льготы)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3D251F" w:rsidRPr="003D251F" w:rsidRDefault="00513750" w:rsidP="003D251F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 0,2 до 2,5</w:t>
            </w:r>
            <w:r w:rsidR="003D251F">
              <w:rPr>
                <w:color w:val="000000"/>
                <w:sz w:val="16"/>
                <w:szCs w:val="16"/>
              </w:rPr>
              <w:t xml:space="preserve"> </w:t>
            </w:r>
            <w:r w:rsidR="003D251F" w:rsidRPr="003D251F">
              <w:rPr>
                <w:color w:val="000000"/>
                <w:sz w:val="16"/>
                <w:szCs w:val="16"/>
                <w:lang w:eastAsia="en-US"/>
              </w:rPr>
              <w:t>(полное освобождение)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3D251F" w:rsidRDefault="00513750" w:rsidP="003D251F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Социальный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3D251F" w:rsidRDefault="003D251F" w:rsidP="003D251F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Повышение качества жизни 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3D251F" w:rsidRDefault="003D251F" w:rsidP="003D251F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3D251F" w:rsidRDefault="003D251F" w:rsidP="003D251F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  <w:r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3D251F" w:rsidRDefault="003D251F" w:rsidP="003D251F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Администрация Белореченского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 </w:t>
            </w:r>
          </w:p>
          <w:p w:rsidR="003D251F" w:rsidRDefault="003D251F" w:rsidP="003D251F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  <w:p w:rsidR="00721C69" w:rsidRDefault="00721C69" w:rsidP="003D251F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  <w:p w:rsidR="00721C69" w:rsidRDefault="00721C69" w:rsidP="003D251F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  <w:p w:rsidR="003D251F" w:rsidRDefault="003D251F" w:rsidP="003D251F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721C69" w:rsidTr="00513750">
        <w:trPr>
          <w:cantSplit/>
          <w:trHeight w:val="247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721C69" w:rsidP="00513750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Налог на имущество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Pr="00721C69" w:rsidRDefault="00721C69" w:rsidP="00721C69">
            <w:pPr>
              <w:pStyle w:val="a4"/>
              <w:spacing w:before="0" w:beforeAutospacing="0" w:after="142" w:afterAutospacing="0"/>
              <w:ind w:right="-78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Освобождаются одинокие матери, обладающие правом на получение мер социальной поддержки в соответствии с Законом Иркутской области от 17.12.2008 №130-оз «О пособии на ребенка в Иркутской области» и их несовершеннолетние дети.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Pr="00721C69" w:rsidRDefault="00721C69" w:rsidP="00721C69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Решение Думы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 № 100 от 28 ноября 2024 года 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Pr="00721C69" w:rsidRDefault="00721C69" w:rsidP="00721C69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 Неограниченный (до даты прекращения действия льготы)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513750" w:rsidP="00721C69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 0,2 до 2,5</w:t>
            </w:r>
            <w:r w:rsidR="00721C69">
              <w:rPr>
                <w:color w:val="000000"/>
                <w:sz w:val="16"/>
                <w:szCs w:val="16"/>
              </w:rPr>
              <w:t xml:space="preserve"> (полное освобождение)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513750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Социальный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Повышение качества жизни 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P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  <w:r w:rsidRPr="00721C69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Администрация Белореченского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 </w:t>
            </w:r>
          </w:p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721C69" w:rsidTr="00513750">
        <w:trPr>
          <w:cantSplit/>
          <w:trHeight w:val="247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721C69" w:rsidP="00513750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Налог на имущество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721C69" w:rsidP="00721C69">
            <w:pPr>
              <w:pStyle w:val="a4"/>
              <w:spacing w:before="0" w:beforeAutospacing="0" w:after="142" w:afterAutospacing="0"/>
              <w:ind w:right="-78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Освобождаются одинокие отцы, обладающие правом на получение мер социальной поддержки в соответствии с Законом Иркутской области от 17.12.2008 №130-оз «О пособии на ребенка в Иркутской области» и их несовершеннолетние дети.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721C69" w:rsidP="00721C69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Решение Думы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 № 100 от 28 ноября 2024 года 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721C69" w:rsidP="00721C69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 Неограниченный (до даты прекращения действия льготы)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513750" w:rsidP="00721C69">
            <w:pPr>
              <w:pStyle w:val="a4"/>
              <w:spacing w:before="0" w:beforeAutospacing="0" w:after="142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 0,2 до 2,5</w:t>
            </w:r>
            <w:r w:rsidR="00721C69">
              <w:rPr>
                <w:color w:val="000000"/>
                <w:sz w:val="16"/>
                <w:szCs w:val="16"/>
              </w:rPr>
              <w:t xml:space="preserve"> (полное освобождение)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513750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Социальный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Повышение качества жизни 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Не программная  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Администрация Белореченского городского поселения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Усольского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муниципального района Иркутской области </w:t>
            </w:r>
          </w:p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  <w:p w:rsidR="00721C69" w:rsidRDefault="00721C69">
            <w:pPr>
              <w:pStyle w:val="a4"/>
              <w:spacing w:before="0" w:beforeAutospacing="0" w:after="142" w:afterAutospacing="0" w:line="252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bookmarkEnd w:id="0"/>
    </w:tbl>
    <w:p w:rsidR="00E10667" w:rsidRPr="002B37CA" w:rsidRDefault="00E10667" w:rsidP="002B37CA"/>
    <w:sectPr w:rsidR="00E10667" w:rsidRPr="002B37CA" w:rsidSect="00FC3CF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5E4"/>
    <w:rsid w:val="00157CE2"/>
    <w:rsid w:val="001E3E79"/>
    <w:rsid w:val="002B37CA"/>
    <w:rsid w:val="003033E2"/>
    <w:rsid w:val="003D251F"/>
    <w:rsid w:val="004D02CD"/>
    <w:rsid w:val="00513750"/>
    <w:rsid w:val="005B67CC"/>
    <w:rsid w:val="00646954"/>
    <w:rsid w:val="007075E4"/>
    <w:rsid w:val="00721C69"/>
    <w:rsid w:val="0074399A"/>
    <w:rsid w:val="0088579D"/>
    <w:rsid w:val="0091191F"/>
    <w:rsid w:val="009E71D2"/>
    <w:rsid w:val="00A15915"/>
    <w:rsid w:val="00B04B0D"/>
    <w:rsid w:val="00B05378"/>
    <w:rsid w:val="00DB3467"/>
    <w:rsid w:val="00E10667"/>
    <w:rsid w:val="00F90665"/>
    <w:rsid w:val="00FC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A00DA-8BDF-450F-BBFB-C455536E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E3E79"/>
    <w:rPr>
      <w:b/>
      <w:bCs/>
    </w:rPr>
  </w:style>
  <w:style w:type="paragraph" w:styleId="a4">
    <w:name w:val="Normal (Web)"/>
    <w:basedOn w:val="a"/>
    <w:uiPriority w:val="99"/>
    <w:rsid w:val="001E3E7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E71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1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Геннадьевна Лемешевская</dc:creator>
  <cp:keywords/>
  <dc:description/>
  <cp:lastModifiedBy>Логош Евгения Андреевна</cp:lastModifiedBy>
  <cp:revision>4</cp:revision>
  <cp:lastPrinted>2024-12-19T06:46:00Z</cp:lastPrinted>
  <dcterms:created xsi:type="dcterms:W3CDTF">2024-12-19T05:23:00Z</dcterms:created>
  <dcterms:modified xsi:type="dcterms:W3CDTF">2024-12-19T06:47:00Z</dcterms:modified>
</cp:coreProperties>
</file>