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Белореченское муниципальное образование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27EB" w:rsidRDefault="006B27EB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27EB" w:rsidRPr="003B3C71" w:rsidRDefault="006B27EB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ГОДОВОЙ ОТЧЕТ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о ходе реализации в 202</w:t>
      </w:r>
      <w:r w:rsidR="00A613BC">
        <w:rPr>
          <w:rFonts w:ascii="Times New Roman" w:hAnsi="Times New Roman"/>
          <w:b/>
          <w:sz w:val="28"/>
          <w:szCs w:val="28"/>
        </w:rPr>
        <w:t>5</w:t>
      </w:r>
      <w:r w:rsidRPr="003B3C71">
        <w:rPr>
          <w:rFonts w:ascii="Times New Roman" w:hAnsi="Times New Roman"/>
          <w:b/>
          <w:sz w:val="28"/>
          <w:szCs w:val="28"/>
        </w:rPr>
        <w:t xml:space="preserve"> году муниципальной программы «Безопасность на территории Белореченского муниципального образования на 2021-202</w:t>
      </w:r>
      <w:r w:rsidR="00EB6B00" w:rsidRPr="00EB6B00">
        <w:rPr>
          <w:rFonts w:ascii="Times New Roman" w:hAnsi="Times New Roman"/>
          <w:b/>
          <w:sz w:val="28"/>
          <w:szCs w:val="28"/>
        </w:rPr>
        <w:t>7</w:t>
      </w:r>
      <w:r w:rsidRPr="003B3C71">
        <w:rPr>
          <w:rFonts w:ascii="Times New Roman" w:hAnsi="Times New Roman"/>
          <w:b/>
          <w:sz w:val="28"/>
          <w:szCs w:val="28"/>
        </w:rPr>
        <w:t xml:space="preserve"> годы», утвержденной постановлением администрации городского поселения Белореченского муниципального образования 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от 16 ноября 2020 года № 582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Ответственный исполнитель: </w:t>
      </w:r>
    </w:p>
    <w:p w:rsidR="003B3C71" w:rsidRPr="003B3C71" w:rsidRDefault="00264524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Белореченского городского поселения Усольского муниципального района Иркутской области</w:t>
      </w:r>
    </w:p>
    <w:p w:rsidR="003B3C71" w:rsidRPr="003B3C71" w:rsidRDefault="003B3C7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B3C71">
        <w:rPr>
          <w:rFonts w:ascii="Times New Roman" w:hAnsi="Times New Roman"/>
          <w:i/>
          <w:sz w:val="28"/>
          <w:szCs w:val="28"/>
          <w:lang w:eastAsia="ru-RU"/>
        </w:rPr>
        <w:t xml:space="preserve">Телефон: </w:t>
      </w:r>
      <w:r w:rsidR="00264524">
        <w:rPr>
          <w:rFonts w:ascii="Times New Roman" w:hAnsi="Times New Roman"/>
          <w:i/>
          <w:sz w:val="28"/>
          <w:szCs w:val="28"/>
          <w:lang w:eastAsia="ru-RU"/>
        </w:rPr>
        <w:t>8 (39543) 25-301</w:t>
      </w:r>
    </w:p>
    <w:p w:rsidR="003B3C71" w:rsidRPr="003B3C71" w:rsidRDefault="003B3C7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B3C71">
        <w:rPr>
          <w:rFonts w:ascii="Times New Roman" w:hAnsi="Times New Roman"/>
          <w:i/>
          <w:sz w:val="28"/>
          <w:szCs w:val="28"/>
          <w:lang w:eastAsia="ru-RU"/>
        </w:rPr>
        <w:t xml:space="preserve">Эл. адрес: </w:t>
      </w:r>
      <w:r w:rsidR="00264524">
        <w:rPr>
          <w:rFonts w:ascii="Times New Roman" w:hAnsi="Times New Roman"/>
          <w:i/>
          <w:sz w:val="28"/>
          <w:szCs w:val="28"/>
          <w:lang w:val="en-US" w:eastAsia="ru-RU"/>
        </w:rPr>
        <w:t>belorechenskoe</w:t>
      </w:r>
      <w:r w:rsidR="00264524" w:rsidRPr="00264524">
        <w:rPr>
          <w:rFonts w:ascii="Times New Roman" w:hAnsi="Times New Roman"/>
          <w:i/>
          <w:sz w:val="28"/>
          <w:szCs w:val="28"/>
          <w:lang w:eastAsia="ru-RU"/>
        </w:rPr>
        <w:t>@</w:t>
      </w:r>
      <w:r w:rsidR="00264524">
        <w:rPr>
          <w:rFonts w:ascii="Times New Roman" w:hAnsi="Times New Roman"/>
          <w:i/>
          <w:sz w:val="28"/>
          <w:szCs w:val="28"/>
          <w:lang w:val="en-US" w:eastAsia="ru-RU"/>
        </w:rPr>
        <w:t>mail</w:t>
      </w:r>
      <w:r w:rsidR="00264524" w:rsidRPr="00264524">
        <w:rPr>
          <w:rFonts w:ascii="Times New Roman" w:hAnsi="Times New Roman"/>
          <w:i/>
          <w:sz w:val="28"/>
          <w:szCs w:val="28"/>
          <w:lang w:eastAsia="ru-RU"/>
        </w:rPr>
        <w:t>.</w:t>
      </w:r>
      <w:r w:rsidR="00264524">
        <w:rPr>
          <w:rFonts w:ascii="Times New Roman" w:hAnsi="Times New Roman"/>
          <w:i/>
          <w:sz w:val="28"/>
          <w:szCs w:val="28"/>
          <w:lang w:val="en-US" w:eastAsia="ru-RU"/>
        </w:rPr>
        <w:t>ru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Отчетная дата: </w:t>
      </w:r>
      <w:r w:rsidR="002D0345">
        <w:rPr>
          <w:rFonts w:ascii="Times New Roman" w:hAnsi="Times New Roman"/>
          <w:sz w:val="28"/>
          <w:szCs w:val="28"/>
        </w:rPr>
        <w:t>31.12.2025</w:t>
      </w:r>
      <w:r w:rsidRPr="003B3C71">
        <w:rPr>
          <w:rFonts w:ascii="Times New Roman" w:hAnsi="Times New Roman"/>
          <w:sz w:val="28"/>
          <w:szCs w:val="28"/>
        </w:rPr>
        <w:t xml:space="preserve"> г.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Pr="003B3C71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р.п. Белореченский 202</w:t>
      </w:r>
      <w:r w:rsidR="00A613BC">
        <w:rPr>
          <w:rFonts w:ascii="Times New Roman" w:hAnsi="Times New Roman"/>
          <w:b/>
          <w:sz w:val="28"/>
          <w:szCs w:val="28"/>
        </w:rPr>
        <w:t>6</w:t>
      </w:r>
      <w:r w:rsidRPr="003B3C71">
        <w:rPr>
          <w:rFonts w:ascii="Times New Roman" w:hAnsi="Times New Roman"/>
          <w:b/>
          <w:sz w:val="28"/>
          <w:szCs w:val="28"/>
        </w:rPr>
        <w:t xml:space="preserve"> г.</w:t>
      </w:r>
    </w:p>
    <w:p w:rsidR="00EB6B00" w:rsidRDefault="00EB6B00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B00" w:rsidRDefault="00EB6B00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B00" w:rsidRPr="003C6CF1" w:rsidRDefault="00EB6B00" w:rsidP="00EB6B00">
      <w:pPr>
        <w:spacing w:after="0" w:line="240" w:lineRule="auto"/>
        <w:ind w:firstLine="680"/>
        <w:jc w:val="both"/>
        <w:rPr>
          <w:rFonts w:ascii="Times New Roman" w:eastAsia="Calibri" w:hAnsi="Times New Roman"/>
          <w:sz w:val="26"/>
          <w:szCs w:val="26"/>
        </w:rPr>
      </w:pPr>
      <w:r w:rsidRPr="003C6CF1">
        <w:rPr>
          <w:rFonts w:ascii="Times New Roman" w:eastAsia="Calibri" w:hAnsi="Times New Roman"/>
          <w:sz w:val="26"/>
          <w:szCs w:val="26"/>
        </w:rPr>
        <w:t>Муниципальная программа администрации Белореченского городского поселения Ус</w:t>
      </w:r>
      <w:r w:rsidR="001210DF" w:rsidRPr="003C6CF1">
        <w:rPr>
          <w:rFonts w:ascii="Times New Roman" w:eastAsia="Calibri" w:hAnsi="Times New Roman"/>
          <w:sz w:val="26"/>
          <w:szCs w:val="26"/>
        </w:rPr>
        <w:t>ольского муниципального района И</w:t>
      </w:r>
      <w:r w:rsidRPr="003C6CF1">
        <w:rPr>
          <w:rFonts w:ascii="Times New Roman" w:eastAsia="Calibri" w:hAnsi="Times New Roman"/>
          <w:sz w:val="26"/>
          <w:szCs w:val="26"/>
        </w:rPr>
        <w:t>ркутской области</w:t>
      </w:r>
      <w:r w:rsidR="001210DF" w:rsidRPr="003C6CF1">
        <w:rPr>
          <w:rFonts w:ascii="Times New Roman" w:eastAsia="Calibri" w:hAnsi="Times New Roman"/>
          <w:sz w:val="26"/>
          <w:szCs w:val="26"/>
        </w:rPr>
        <w:t xml:space="preserve"> (далее – администрация)</w:t>
      </w:r>
      <w:r w:rsidRPr="003C6CF1">
        <w:rPr>
          <w:rFonts w:ascii="Times New Roman" w:eastAsia="Calibri" w:hAnsi="Times New Roman"/>
          <w:sz w:val="26"/>
          <w:szCs w:val="26"/>
        </w:rPr>
        <w:t xml:space="preserve"> «Безопасность на территории Белореченского муниципального образования на 2021-2027 годы»</w:t>
      </w:r>
      <w:r w:rsidR="00DC6553" w:rsidRPr="003C6CF1">
        <w:rPr>
          <w:rFonts w:ascii="Times New Roman" w:eastAsia="Calibri" w:hAnsi="Times New Roman"/>
          <w:sz w:val="26"/>
          <w:szCs w:val="26"/>
        </w:rPr>
        <w:t xml:space="preserve"> разработана</w:t>
      </w:r>
      <w:r w:rsidRPr="003C6CF1">
        <w:rPr>
          <w:rFonts w:ascii="Times New Roman" w:eastAsia="Calibri" w:hAnsi="Times New Roman"/>
          <w:sz w:val="26"/>
          <w:szCs w:val="26"/>
        </w:rPr>
        <w:t xml:space="preserve"> в 2020</w:t>
      </w:r>
      <w:r w:rsidR="001210DF" w:rsidRPr="003C6CF1">
        <w:rPr>
          <w:rFonts w:ascii="Times New Roman" w:eastAsia="Calibri" w:hAnsi="Times New Roman"/>
          <w:sz w:val="26"/>
          <w:szCs w:val="26"/>
        </w:rPr>
        <w:t xml:space="preserve"> году</w:t>
      </w:r>
      <w:r w:rsidR="00DC6553" w:rsidRPr="003C6CF1">
        <w:rPr>
          <w:rFonts w:ascii="Times New Roman" w:eastAsia="Calibri" w:hAnsi="Times New Roman"/>
          <w:sz w:val="26"/>
          <w:szCs w:val="26"/>
        </w:rPr>
        <w:t xml:space="preserve"> в соответствии с Порядком разработки, формирования, реализации и оценки эффективности муниципальных программ Белореченского городского поселения Усольского муниципального района Иркутской области, утвержденным постановлением администрации от 13.10.2020 года № 512 </w:t>
      </w:r>
      <w:r w:rsidR="00DC6553" w:rsidRPr="007728B5">
        <w:rPr>
          <w:rFonts w:ascii="Times New Roman" w:eastAsia="Calibri" w:hAnsi="Times New Roman"/>
          <w:sz w:val="26"/>
          <w:szCs w:val="26"/>
        </w:rPr>
        <w:t>(в редации</w:t>
      </w:r>
      <w:r w:rsidR="007728B5" w:rsidRPr="007728B5">
        <w:rPr>
          <w:rFonts w:ascii="Times New Roman" w:eastAsia="Calibri" w:hAnsi="Times New Roman"/>
          <w:sz w:val="26"/>
          <w:szCs w:val="26"/>
        </w:rPr>
        <w:t xml:space="preserve"> от 02 октября 2023 года №</w:t>
      </w:r>
      <w:r w:rsidR="007728B5">
        <w:rPr>
          <w:rFonts w:ascii="Times New Roman" w:eastAsia="Calibri" w:hAnsi="Times New Roman"/>
          <w:sz w:val="26"/>
          <w:szCs w:val="26"/>
        </w:rPr>
        <w:t xml:space="preserve"> </w:t>
      </w:r>
      <w:r w:rsidR="007728B5" w:rsidRPr="007728B5">
        <w:rPr>
          <w:rFonts w:ascii="Times New Roman" w:eastAsia="Calibri" w:hAnsi="Times New Roman"/>
          <w:sz w:val="26"/>
          <w:szCs w:val="26"/>
        </w:rPr>
        <w:t>658</w:t>
      </w:r>
      <w:r w:rsidR="00DC6553" w:rsidRPr="007728B5">
        <w:rPr>
          <w:rFonts w:ascii="Times New Roman" w:eastAsia="Calibri" w:hAnsi="Times New Roman"/>
          <w:sz w:val="26"/>
          <w:szCs w:val="26"/>
        </w:rPr>
        <w:t>)</w:t>
      </w:r>
      <w:r w:rsidR="00DC6553" w:rsidRPr="003C6CF1">
        <w:rPr>
          <w:rFonts w:ascii="Times New Roman" w:eastAsia="Calibri" w:hAnsi="Times New Roman"/>
          <w:sz w:val="26"/>
          <w:szCs w:val="26"/>
        </w:rPr>
        <w:t xml:space="preserve"> </w:t>
      </w:r>
      <w:r w:rsidR="001210DF" w:rsidRPr="003C6CF1">
        <w:rPr>
          <w:rFonts w:ascii="Times New Roman" w:eastAsia="Calibri" w:hAnsi="Times New Roman"/>
          <w:sz w:val="26"/>
          <w:szCs w:val="26"/>
        </w:rPr>
        <w:t xml:space="preserve">со сроком реализации с 2021 года </w:t>
      </w:r>
      <w:r w:rsidR="00DC6553" w:rsidRPr="003C6CF1">
        <w:rPr>
          <w:rFonts w:ascii="Times New Roman" w:eastAsia="Calibri" w:hAnsi="Times New Roman"/>
          <w:sz w:val="26"/>
          <w:szCs w:val="26"/>
        </w:rPr>
        <w:t>по 2027 год</w:t>
      </w:r>
      <w:r w:rsidR="001210DF" w:rsidRPr="003C6CF1">
        <w:rPr>
          <w:rFonts w:ascii="Times New Roman" w:eastAsia="Calibri" w:hAnsi="Times New Roman"/>
          <w:sz w:val="26"/>
          <w:szCs w:val="26"/>
        </w:rPr>
        <w:t xml:space="preserve"> (далее - </w:t>
      </w:r>
      <w:r w:rsidR="00DC6553" w:rsidRPr="003C6CF1">
        <w:rPr>
          <w:rFonts w:ascii="Times New Roman" w:eastAsia="Calibri" w:hAnsi="Times New Roman"/>
          <w:sz w:val="26"/>
          <w:szCs w:val="26"/>
        </w:rPr>
        <w:t>Программа) и</w:t>
      </w:r>
      <w:r w:rsidRPr="003C6CF1">
        <w:rPr>
          <w:rFonts w:ascii="Times New Roman" w:eastAsia="Calibri" w:hAnsi="Times New Roman"/>
          <w:sz w:val="26"/>
          <w:szCs w:val="26"/>
        </w:rPr>
        <w:t xml:space="preserve"> утверждена постановлением администрации от </w:t>
      </w:r>
      <w:r w:rsidR="001210DF" w:rsidRPr="003C6CF1">
        <w:rPr>
          <w:rFonts w:ascii="Times New Roman" w:eastAsia="Calibri" w:hAnsi="Times New Roman"/>
          <w:sz w:val="26"/>
          <w:szCs w:val="26"/>
        </w:rPr>
        <w:t>16</w:t>
      </w:r>
      <w:r w:rsidRPr="003C6CF1">
        <w:rPr>
          <w:rFonts w:ascii="Times New Roman" w:eastAsia="Calibri" w:hAnsi="Times New Roman"/>
          <w:sz w:val="26"/>
          <w:szCs w:val="26"/>
        </w:rPr>
        <w:t>.11.20</w:t>
      </w:r>
      <w:r w:rsidR="001210DF" w:rsidRPr="003C6CF1">
        <w:rPr>
          <w:rFonts w:ascii="Times New Roman" w:eastAsia="Calibri" w:hAnsi="Times New Roman"/>
          <w:sz w:val="26"/>
          <w:szCs w:val="26"/>
        </w:rPr>
        <w:t>20</w:t>
      </w:r>
      <w:r w:rsidRPr="003C6CF1">
        <w:rPr>
          <w:rFonts w:ascii="Times New Roman" w:eastAsia="Calibri" w:hAnsi="Times New Roman"/>
          <w:sz w:val="26"/>
          <w:szCs w:val="26"/>
        </w:rPr>
        <w:t xml:space="preserve"> года № </w:t>
      </w:r>
      <w:r w:rsidR="001210DF" w:rsidRPr="003C6CF1">
        <w:rPr>
          <w:rFonts w:ascii="Times New Roman" w:eastAsia="Calibri" w:hAnsi="Times New Roman"/>
          <w:sz w:val="26"/>
          <w:szCs w:val="26"/>
        </w:rPr>
        <w:t>582</w:t>
      </w:r>
      <w:r w:rsidRPr="003C6CF1">
        <w:rPr>
          <w:rFonts w:ascii="Times New Roman" w:eastAsia="Calibri" w:hAnsi="Times New Roman"/>
          <w:sz w:val="26"/>
          <w:szCs w:val="26"/>
        </w:rPr>
        <w:t>.</w:t>
      </w:r>
    </w:p>
    <w:p w:rsidR="00D73174" w:rsidRPr="003C6CF1" w:rsidRDefault="00D73174" w:rsidP="00F741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>В течение 202</w:t>
      </w:r>
      <w:r w:rsidR="00A613BC">
        <w:rPr>
          <w:rFonts w:ascii="Times New Roman" w:hAnsi="Times New Roman"/>
          <w:sz w:val="26"/>
          <w:szCs w:val="26"/>
          <w:lang w:eastAsia="ru-RU"/>
        </w:rPr>
        <w:t>5</w:t>
      </w:r>
      <w:r w:rsidRPr="003C6CF1">
        <w:rPr>
          <w:rFonts w:ascii="Times New Roman" w:hAnsi="Times New Roman"/>
          <w:sz w:val="26"/>
          <w:szCs w:val="26"/>
          <w:lang w:eastAsia="ru-RU"/>
        </w:rPr>
        <w:t xml:space="preserve"> года в Программу были внесены изменения: </w:t>
      </w:r>
    </w:p>
    <w:p w:rsidR="00D73174" w:rsidRPr="003C6CF1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Pr="003C6CF1">
        <w:rPr>
          <w:rFonts w:ascii="Times New Roman" w:hAnsi="Times New Roman"/>
          <w:sz w:val="26"/>
          <w:szCs w:val="26"/>
          <w:lang w:eastAsia="ru-RU"/>
        </w:rPr>
        <w:t xml:space="preserve"> от </w:t>
      </w:r>
      <w:r w:rsidR="006D754F">
        <w:rPr>
          <w:rFonts w:ascii="Times New Roman" w:hAnsi="Times New Roman"/>
          <w:sz w:val="26"/>
          <w:szCs w:val="26"/>
          <w:lang w:eastAsia="ru-RU"/>
        </w:rPr>
        <w:t>24.03.2025 № 186</w:t>
      </w:r>
      <w:r w:rsidRPr="003C6CF1">
        <w:rPr>
          <w:rFonts w:ascii="Times New Roman" w:hAnsi="Times New Roman"/>
          <w:sz w:val="26"/>
          <w:szCs w:val="26"/>
          <w:lang w:eastAsia="ru-RU"/>
        </w:rPr>
        <w:t>;</w:t>
      </w:r>
    </w:p>
    <w:p w:rsidR="00D73174" w:rsidRPr="003C6CF1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Pr="003C6CF1">
        <w:rPr>
          <w:rFonts w:ascii="Times New Roman" w:hAnsi="Times New Roman"/>
          <w:sz w:val="26"/>
          <w:szCs w:val="26"/>
          <w:lang w:eastAsia="ru-RU"/>
        </w:rPr>
        <w:t xml:space="preserve"> от </w:t>
      </w:r>
      <w:r w:rsidR="006D754F">
        <w:rPr>
          <w:rFonts w:ascii="Times New Roman" w:hAnsi="Times New Roman"/>
          <w:sz w:val="26"/>
          <w:szCs w:val="26"/>
          <w:lang w:eastAsia="ru-RU"/>
        </w:rPr>
        <w:t>08.04.2025 № 224</w:t>
      </w:r>
      <w:r w:rsidRPr="003C6CF1">
        <w:rPr>
          <w:rFonts w:ascii="Times New Roman" w:hAnsi="Times New Roman"/>
          <w:sz w:val="26"/>
          <w:szCs w:val="26"/>
          <w:lang w:eastAsia="ru-RU"/>
        </w:rPr>
        <w:t>;</w:t>
      </w:r>
    </w:p>
    <w:p w:rsidR="00D73174" w:rsidRPr="003C6CF1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="006D754F">
        <w:rPr>
          <w:rFonts w:ascii="Times New Roman" w:hAnsi="Times New Roman"/>
          <w:sz w:val="26"/>
          <w:szCs w:val="26"/>
          <w:lang w:eastAsia="ru-RU"/>
        </w:rPr>
        <w:t xml:space="preserve"> от 01.07.2025 № 411</w:t>
      </w:r>
      <w:r w:rsidRPr="003C6CF1">
        <w:rPr>
          <w:rFonts w:ascii="Times New Roman" w:hAnsi="Times New Roman"/>
          <w:sz w:val="26"/>
          <w:szCs w:val="26"/>
          <w:lang w:eastAsia="ru-RU"/>
        </w:rPr>
        <w:t>;</w:t>
      </w:r>
    </w:p>
    <w:p w:rsidR="00D73174" w:rsidRPr="003C6CF1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="006D754F">
        <w:rPr>
          <w:rFonts w:ascii="Times New Roman" w:hAnsi="Times New Roman"/>
          <w:sz w:val="26"/>
          <w:szCs w:val="26"/>
          <w:lang w:eastAsia="ru-RU"/>
        </w:rPr>
        <w:t xml:space="preserve"> от 19.08.2025 № 530</w:t>
      </w:r>
      <w:r w:rsidRPr="003C6CF1">
        <w:rPr>
          <w:rFonts w:ascii="Times New Roman" w:hAnsi="Times New Roman"/>
          <w:sz w:val="26"/>
          <w:szCs w:val="26"/>
          <w:lang w:eastAsia="ru-RU"/>
        </w:rPr>
        <w:t>;</w:t>
      </w:r>
    </w:p>
    <w:p w:rsidR="00D73174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="006D754F">
        <w:rPr>
          <w:rFonts w:ascii="Times New Roman" w:hAnsi="Times New Roman"/>
          <w:sz w:val="26"/>
          <w:szCs w:val="26"/>
          <w:lang w:eastAsia="ru-RU"/>
        </w:rPr>
        <w:t xml:space="preserve"> от 30.09.2025 № 624;</w:t>
      </w:r>
    </w:p>
    <w:p w:rsidR="006D754F" w:rsidRDefault="006D754F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постановлением администрации Белореченского гп от 10.11.2025 № 757;</w:t>
      </w:r>
    </w:p>
    <w:p w:rsidR="006D754F" w:rsidRPr="003C6CF1" w:rsidRDefault="006D754F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постановлением администрации Белореченского гп от 25.12.2025 № 954.</w:t>
      </w:r>
    </w:p>
    <w:p w:rsidR="00213A35" w:rsidRPr="00213A35" w:rsidRDefault="00213A35" w:rsidP="00213A35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eastAsia="Calibri" w:hAnsi="Times New Roman"/>
          <w:bCs/>
          <w:sz w:val="26"/>
          <w:szCs w:val="26"/>
          <w:u w:val="single"/>
          <w:lang w:eastAsia="ru-RU"/>
        </w:rPr>
      </w:pPr>
    </w:p>
    <w:p w:rsidR="00A94501" w:rsidRPr="00213A35" w:rsidRDefault="00A94501" w:rsidP="00213A35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eastAsia="Calibri" w:hAnsi="Times New Roman"/>
          <w:bCs/>
          <w:sz w:val="26"/>
          <w:szCs w:val="26"/>
          <w:u w:val="single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u w:val="single"/>
          <w:lang w:eastAsia="ru-RU"/>
        </w:rPr>
        <w:t>Перечень подпрограмм</w:t>
      </w:r>
      <w:r w:rsidR="00213A35">
        <w:rPr>
          <w:rFonts w:ascii="Times New Roman" w:eastAsia="Calibri" w:hAnsi="Times New Roman"/>
          <w:bCs/>
          <w:sz w:val="26"/>
          <w:szCs w:val="26"/>
          <w:u w:val="single"/>
          <w:lang w:eastAsia="ru-RU"/>
        </w:rPr>
        <w:t xml:space="preserve"> Программы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 xml:space="preserve">Подпрограмма 1. 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Обеспечение комплексных мер противодействия чрезвычайным ситуациям природного и техногенного характера на 2021-2027 годы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2.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Профилактика экстремизма и терроризма в Белореченском муниципальном образовании на 2021-2027 годы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3.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Обеспечение безопасности граждан на водных объектах Белореченского муниципального образования на 2021-2027 годы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4.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Берегоукрепление, инженерная защита на реке Белая Белореченского муниципального образования Усольского района Иркутской области на 2021-2027 годы</w:t>
      </w:r>
    </w:p>
    <w:p w:rsidR="00213A35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</w:p>
    <w:p w:rsidR="00213A35" w:rsidRDefault="00EB6B00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  <w:r w:rsidRPr="00213A35">
        <w:rPr>
          <w:rFonts w:ascii="Times New Roman" w:hAnsi="Times New Roman"/>
          <w:sz w:val="26"/>
          <w:szCs w:val="26"/>
          <w:u w:val="single"/>
          <w:lang w:eastAsia="ru-RU"/>
        </w:rPr>
        <w:t>Цель Программы</w:t>
      </w:r>
    </w:p>
    <w:p w:rsidR="00213A35" w:rsidRPr="00213A35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1210DF" w:rsidRPr="008854EF" w:rsidRDefault="001210DF" w:rsidP="001210DF">
      <w:pPr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  <w:lang w:eastAsia="ru-RU"/>
        </w:rPr>
      </w:pPr>
      <w:r w:rsidRPr="008854EF">
        <w:rPr>
          <w:rFonts w:ascii="Times New Roman" w:hAnsi="Times New Roman"/>
          <w:sz w:val="26"/>
          <w:szCs w:val="26"/>
          <w:lang w:eastAsia="ru-RU"/>
        </w:rPr>
        <w:t>Защита населения и территорий Белореченского муниципального образования от чрезвычайных ситуаций природного и техногенного характера, гражданская оборона, безопасность на водных объектах.</w:t>
      </w:r>
    </w:p>
    <w:p w:rsidR="00213A35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</w:p>
    <w:p w:rsidR="00A94501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  <w:r>
        <w:rPr>
          <w:rFonts w:ascii="Times New Roman" w:hAnsi="Times New Roman"/>
          <w:sz w:val="26"/>
          <w:szCs w:val="26"/>
          <w:u w:val="single"/>
          <w:lang w:eastAsia="ru-RU"/>
        </w:rPr>
        <w:t>Задачи Программы</w:t>
      </w:r>
    </w:p>
    <w:p w:rsidR="00213A35" w:rsidRPr="00213A35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t>Развитие комплексной системы мер, направленной на обеспечение пожарной безопасности на территории Белореченского муниципального образования.</w:t>
      </w: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t>Развитие устойчивой и комплексной системы мер обеспечения защиты населения и территорий Белореченского муниципального образования от угроз чрезвычайных ситуаций природного и техногенного характера.</w:t>
      </w: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t>Повышение эффективности обеспечения общественной безопасности и противодействия терроризму и экстремизму на территории Белореченского муниципального образования.</w:t>
      </w: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t>Обеспечение эффективной деятельности и управления в системе гражданской обороны, защиты населения и территорий от чрезвычайных ситуаций.</w:t>
      </w: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lastRenderedPageBreak/>
        <w:t>Берегоукрепление, строительство сооружений инженерной защиты береговых полос р. Белая.</w:t>
      </w:r>
    </w:p>
    <w:p w:rsidR="00213A35" w:rsidRDefault="00213A35" w:rsidP="00213A35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4"/>
          <w:szCs w:val="24"/>
          <w:u w:val="single"/>
        </w:rPr>
      </w:pPr>
    </w:p>
    <w:p w:rsidR="00EB6B00" w:rsidRPr="00213A35" w:rsidRDefault="00EB6B00" w:rsidP="00213A35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6"/>
          <w:szCs w:val="26"/>
          <w:u w:val="single"/>
        </w:rPr>
      </w:pPr>
      <w:r w:rsidRPr="00213A35">
        <w:rPr>
          <w:rFonts w:ascii="Times New Roman" w:eastAsia="Calibri" w:hAnsi="Times New Roman"/>
          <w:sz w:val="26"/>
          <w:szCs w:val="26"/>
          <w:u w:val="single"/>
        </w:rPr>
        <w:t>Целевые показатели Программы</w:t>
      </w:r>
      <w:r w:rsidR="00A94501" w:rsidRPr="00213A35">
        <w:rPr>
          <w:rFonts w:ascii="Times New Roman" w:eastAsia="Calibri" w:hAnsi="Times New Roman"/>
          <w:sz w:val="26"/>
          <w:szCs w:val="26"/>
          <w:u w:val="single"/>
        </w:rPr>
        <w:t xml:space="preserve"> в 202</w:t>
      </w:r>
      <w:r w:rsidR="00AD75E9">
        <w:rPr>
          <w:rFonts w:ascii="Times New Roman" w:eastAsia="Calibri" w:hAnsi="Times New Roman"/>
          <w:sz w:val="26"/>
          <w:szCs w:val="26"/>
          <w:u w:val="single"/>
        </w:rPr>
        <w:t>5</w:t>
      </w:r>
      <w:r w:rsidR="00A94501" w:rsidRPr="00213A35">
        <w:rPr>
          <w:rFonts w:ascii="Times New Roman" w:eastAsia="Calibri" w:hAnsi="Times New Roman"/>
          <w:sz w:val="26"/>
          <w:szCs w:val="26"/>
          <w:u w:val="single"/>
        </w:rPr>
        <w:t xml:space="preserve"> году</w:t>
      </w:r>
    </w:p>
    <w:p w:rsidR="00213A35" w:rsidRPr="00213A35" w:rsidRDefault="00213A35" w:rsidP="00213A35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6"/>
          <w:szCs w:val="26"/>
          <w:u w:val="single"/>
        </w:rPr>
      </w:pP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нижение числа природных пожаров на </w:t>
      </w:r>
      <w:r w:rsidR="00423A1B">
        <w:rPr>
          <w:rFonts w:ascii="Times New Roman" w:eastAsia="Calibri" w:hAnsi="Times New Roman"/>
          <w:sz w:val="26"/>
          <w:szCs w:val="26"/>
        </w:rPr>
        <w:t>55 % (10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пожаров) (базовый показатель 2020 года – 18 пожаров). Показа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тель не </w:t>
      </w:r>
      <w:r w:rsidR="00D07A59">
        <w:rPr>
          <w:rFonts w:ascii="Times New Roman" w:eastAsia="Calibri" w:hAnsi="Times New Roman"/>
          <w:sz w:val="26"/>
          <w:szCs w:val="26"/>
        </w:rPr>
        <w:t>исполнен</w:t>
      </w:r>
      <w:r w:rsidR="00286412" w:rsidRPr="00213A35">
        <w:rPr>
          <w:rFonts w:ascii="Times New Roman" w:eastAsia="Calibri" w:hAnsi="Times New Roman"/>
          <w:sz w:val="26"/>
          <w:szCs w:val="26"/>
        </w:rPr>
        <w:t>. 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нижение числа бытовых пожаров на </w:t>
      </w:r>
      <w:r w:rsidR="00423A1B">
        <w:rPr>
          <w:rFonts w:ascii="Times New Roman" w:eastAsia="Calibri" w:hAnsi="Times New Roman"/>
          <w:sz w:val="26"/>
          <w:szCs w:val="26"/>
        </w:rPr>
        <w:t>62,5</w:t>
      </w:r>
      <w:r w:rsidR="00A94501" w:rsidRPr="00213A35">
        <w:rPr>
          <w:rFonts w:ascii="Times New Roman" w:eastAsia="Calibri" w:hAnsi="Times New Roman"/>
          <w:sz w:val="26"/>
          <w:szCs w:val="26"/>
        </w:rPr>
        <w:t>% (</w:t>
      </w:r>
      <w:r w:rsidR="00423A1B">
        <w:rPr>
          <w:rFonts w:ascii="Times New Roman" w:eastAsia="Calibri" w:hAnsi="Times New Roman"/>
          <w:sz w:val="26"/>
          <w:szCs w:val="26"/>
        </w:rPr>
        <w:t>10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пожаров) (базовый показатель 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2020 года – 16 пожаров). Показатель не </w:t>
      </w:r>
      <w:r w:rsidR="00D07A59">
        <w:rPr>
          <w:rFonts w:ascii="Times New Roman" w:eastAsia="Calibri" w:hAnsi="Times New Roman"/>
          <w:sz w:val="26"/>
          <w:szCs w:val="26"/>
        </w:rPr>
        <w:t>исполнен</w:t>
      </w:r>
      <w:r w:rsidR="00286412" w:rsidRPr="00213A35">
        <w:rPr>
          <w:rFonts w:ascii="Times New Roman" w:eastAsia="Calibri" w:hAnsi="Times New Roman"/>
          <w:sz w:val="26"/>
          <w:szCs w:val="26"/>
        </w:rPr>
        <w:t>. 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Д</w:t>
      </w:r>
      <w:r w:rsidR="00A94501" w:rsidRPr="00213A35">
        <w:rPr>
          <w:rFonts w:ascii="Times New Roman" w:eastAsia="Calibri" w:hAnsi="Times New Roman"/>
          <w:sz w:val="26"/>
          <w:szCs w:val="26"/>
        </w:rPr>
        <w:t>оведение числа погибших людей на водных объектах Белореченского муниципального обра</w:t>
      </w:r>
      <w:r w:rsidR="00286412" w:rsidRPr="00213A35">
        <w:rPr>
          <w:rFonts w:ascii="Times New Roman" w:eastAsia="Calibri" w:hAnsi="Times New Roman"/>
          <w:sz w:val="26"/>
          <w:szCs w:val="26"/>
        </w:rPr>
        <w:t>зования до показателя 0 человек (базовый показатель 2020 года – 0 человек). Показатель достигнут.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="00A94501" w:rsidRPr="00213A35">
        <w:rPr>
          <w:rFonts w:ascii="Times New Roman" w:eastAsia="Calibri" w:hAnsi="Times New Roman"/>
          <w:sz w:val="26"/>
          <w:szCs w:val="26"/>
        </w:rPr>
        <w:t>величение числа населения Белореченского муниципального образования, обученного методам и способам защиты от чрезвычайных ситуаций природного и техногенного характера, правилам поведения на водных объектах, правилам поведения в случае совершения террористического акта на 2</w:t>
      </w:r>
      <w:r w:rsidR="00423A1B">
        <w:rPr>
          <w:rFonts w:ascii="Times New Roman" w:eastAsia="Calibri" w:hAnsi="Times New Roman"/>
          <w:sz w:val="26"/>
          <w:szCs w:val="26"/>
        </w:rPr>
        <w:t>67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 % (</w:t>
      </w:r>
      <w:r w:rsidR="00423A1B">
        <w:rPr>
          <w:rFonts w:ascii="Times New Roman" w:eastAsia="Calibri" w:hAnsi="Times New Roman"/>
          <w:sz w:val="26"/>
          <w:szCs w:val="26"/>
        </w:rPr>
        <w:t>8</w:t>
      </w:r>
      <w:r w:rsidR="00A94501" w:rsidRPr="00213A35">
        <w:rPr>
          <w:rFonts w:ascii="Times New Roman" w:eastAsia="Calibri" w:hAnsi="Times New Roman"/>
          <w:sz w:val="26"/>
          <w:szCs w:val="26"/>
        </w:rPr>
        <w:t>00 человек) (базовый   показатель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 2020 года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– 300 человек</w:t>
      </w:r>
      <w:r w:rsidR="00286412" w:rsidRPr="00213A35">
        <w:rPr>
          <w:rFonts w:ascii="Times New Roman" w:eastAsia="Calibri" w:hAnsi="Times New Roman"/>
          <w:sz w:val="26"/>
          <w:szCs w:val="26"/>
        </w:rPr>
        <w:t>). Показатель достигнут.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величение количества печатной и иной продукции по тематике ГОЧС, профилактике правонарушений, противодействия терроризму и </w:t>
      </w:r>
      <w:r w:rsidR="00213A35" w:rsidRPr="00213A35">
        <w:rPr>
          <w:rFonts w:ascii="Times New Roman" w:eastAsia="Calibri" w:hAnsi="Times New Roman"/>
          <w:sz w:val="26"/>
          <w:szCs w:val="26"/>
        </w:rPr>
        <w:t>экстремизму,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и их идеологии, гармонизации межэтнических и межконфессиональных отношений, правилам поведения на водных объектах на 2</w:t>
      </w:r>
      <w:r w:rsidR="00423A1B">
        <w:rPr>
          <w:rFonts w:ascii="Times New Roman" w:eastAsia="Calibri" w:hAnsi="Times New Roman"/>
          <w:sz w:val="26"/>
          <w:szCs w:val="26"/>
        </w:rPr>
        <w:t>5</w:t>
      </w:r>
      <w:r w:rsidR="00A94501" w:rsidRPr="00213A35">
        <w:rPr>
          <w:rFonts w:ascii="Times New Roman" w:eastAsia="Calibri" w:hAnsi="Times New Roman"/>
          <w:sz w:val="26"/>
          <w:szCs w:val="26"/>
        </w:rPr>
        <w:t>0 % (</w:t>
      </w:r>
      <w:r w:rsidR="00423A1B">
        <w:rPr>
          <w:rFonts w:ascii="Times New Roman" w:eastAsia="Calibri" w:hAnsi="Times New Roman"/>
          <w:sz w:val="26"/>
          <w:szCs w:val="26"/>
        </w:rPr>
        <w:t>5</w:t>
      </w:r>
      <w:r w:rsidR="00A94501" w:rsidRPr="00213A35">
        <w:rPr>
          <w:rFonts w:ascii="Times New Roman" w:eastAsia="Calibri" w:hAnsi="Times New Roman"/>
          <w:sz w:val="26"/>
          <w:szCs w:val="26"/>
        </w:rPr>
        <w:t>00 листовок (памяток) (базовый показатель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 2020 года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– 200 листовок (памяток)</w:t>
      </w:r>
      <w:r w:rsidR="00286412" w:rsidRPr="00213A35">
        <w:rPr>
          <w:rFonts w:ascii="Times New Roman" w:eastAsia="Calibri" w:hAnsi="Times New Roman"/>
          <w:sz w:val="26"/>
          <w:szCs w:val="26"/>
        </w:rPr>
        <w:t>. Показатель достигнут.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="00A94501" w:rsidRPr="00213A35">
        <w:rPr>
          <w:rFonts w:ascii="Times New Roman" w:eastAsia="Calibri" w:hAnsi="Times New Roman"/>
          <w:sz w:val="26"/>
          <w:szCs w:val="26"/>
        </w:rPr>
        <w:t>величение процента оснащенности учебно-материальной базы учебно-консультационного пункта Белореченского муниципального образования на 4</w:t>
      </w:r>
      <w:r w:rsidR="00423A1B">
        <w:rPr>
          <w:rFonts w:ascii="Times New Roman" w:eastAsia="Calibri" w:hAnsi="Times New Roman"/>
          <w:sz w:val="26"/>
          <w:szCs w:val="26"/>
        </w:rPr>
        <w:t>5</w:t>
      </w:r>
      <w:r w:rsidR="00A94501" w:rsidRPr="00213A35">
        <w:rPr>
          <w:rFonts w:ascii="Times New Roman" w:eastAsia="Calibri" w:hAnsi="Times New Roman"/>
          <w:sz w:val="26"/>
          <w:szCs w:val="26"/>
        </w:rPr>
        <w:t>% (базовый показатель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 2020 года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– 20%)</w:t>
      </w:r>
      <w:r w:rsidR="00286412" w:rsidRPr="00213A35">
        <w:rPr>
          <w:rFonts w:ascii="Times New Roman" w:eastAsia="Calibri" w:hAnsi="Times New Roman"/>
          <w:sz w:val="26"/>
          <w:szCs w:val="26"/>
        </w:rPr>
        <w:t>. Показатель</w:t>
      </w:r>
      <w:r w:rsidR="00423A1B">
        <w:rPr>
          <w:rFonts w:ascii="Times New Roman" w:eastAsia="Calibri" w:hAnsi="Times New Roman"/>
          <w:sz w:val="26"/>
          <w:szCs w:val="26"/>
        </w:rPr>
        <w:t xml:space="preserve"> </w:t>
      </w:r>
      <w:r w:rsidR="00286412" w:rsidRPr="00213A35">
        <w:rPr>
          <w:rFonts w:ascii="Times New Roman" w:eastAsia="Calibri" w:hAnsi="Times New Roman"/>
          <w:sz w:val="26"/>
          <w:szCs w:val="26"/>
        </w:rPr>
        <w:t>достигнут.</w:t>
      </w:r>
    </w:p>
    <w:p w:rsidR="00476390" w:rsidRDefault="00E977BF" w:rsidP="008F3C5A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476390">
        <w:rPr>
          <w:rFonts w:ascii="Times New Roman" w:eastAsia="Calibri" w:hAnsi="Times New Roman"/>
          <w:sz w:val="26"/>
          <w:szCs w:val="26"/>
        </w:rPr>
        <w:t>У</w:t>
      </w:r>
      <w:r w:rsidR="00A94501" w:rsidRPr="00476390">
        <w:rPr>
          <w:rFonts w:ascii="Times New Roman" w:eastAsia="Calibri" w:hAnsi="Times New Roman"/>
          <w:sz w:val="26"/>
          <w:szCs w:val="26"/>
        </w:rPr>
        <w:t xml:space="preserve">величение процента оснащенности аварийно-спасательных формирований Белореченского муниципального образования материально-техническими средствами на </w:t>
      </w:r>
      <w:r w:rsidR="00286412" w:rsidRPr="00476390">
        <w:rPr>
          <w:rFonts w:ascii="Times New Roman" w:eastAsia="Calibri" w:hAnsi="Times New Roman"/>
          <w:sz w:val="26"/>
          <w:szCs w:val="26"/>
        </w:rPr>
        <w:t>45</w:t>
      </w:r>
      <w:r w:rsidR="00A94501" w:rsidRPr="00476390">
        <w:rPr>
          <w:rFonts w:ascii="Times New Roman" w:eastAsia="Calibri" w:hAnsi="Times New Roman"/>
          <w:sz w:val="26"/>
          <w:szCs w:val="26"/>
        </w:rPr>
        <w:t xml:space="preserve">% (базовый показатель </w:t>
      </w:r>
      <w:r w:rsidR="00286412" w:rsidRPr="00476390">
        <w:rPr>
          <w:rFonts w:ascii="Times New Roman" w:eastAsia="Calibri" w:hAnsi="Times New Roman"/>
          <w:sz w:val="26"/>
          <w:szCs w:val="26"/>
        </w:rPr>
        <w:t>2020 года – 15%). Показатель</w:t>
      </w:r>
      <w:r w:rsidR="00423A1B" w:rsidRPr="00476390">
        <w:rPr>
          <w:rFonts w:ascii="Times New Roman" w:eastAsia="Calibri" w:hAnsi="Times New Roman"/>
          <w:sz w:val="26"/>
          <w:szCs w:val="26"/>
        </w:rPr>
        <w:t xml:space="preserve"> </w:t>
      </w:r>
      <w:r w:rsidR="00286412" w:rsidRPr="00476390">
        <w:rPr>
          <w:rFonts w:ascii="Times New Roman" w:eastAsia="Calibri" w:hAnsi="Times New Roman"/>
          <w:sz w:val="26"/>
          <w:szCs w:val="26"/>
        </w:rPr>
        <w:t>достигнут.</w:t>
      </w:r>
      <w:r w:rsidR="00423A1B" w:rsidRPr="00476390">
        <w:rPr>
          <w:rFonts w:ascii="Times New Roman" w:eastAsia="Calibri" w:hAnsi="Times New Roman"/>
          <w:sz w:val="26"/>
          <w:szCs w:val="26"/>
        </w:rPr>
        <w:t xml:space="preserve"> </w:t>
      </w:r>
    </w:p>
    <w:p w:rsidR="008F3C5A" w:rsidRPr="00476390" w:rsidRDefault="00E977BF" w:rsidP="008F3C5A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476390">
        <w:rPr>
          <w:rFonts w:ascii="Times New Roman" w:eastAsia="Calibri" w:hAnsi="Times New Roman"/>
          <w:sz w:val="26"/>
          <w:szCs w:val="26"/>
        </w:rPr>
        <w:t>У</w:t>
      </w:r>
      <w:r w:rsidR="00A94501" w:rsidRPr="00476390">
        <w:rPr>
          <w:rFonts w:ascii="Times New Roman" w:eastAsia="Calibri" w:hAnsi="Times New Roman"/>
          <w:sz w:val="26"/>
          <w:szCs w:val="26"/>
        </w:rPr>
        <w:t xml:space="preserve">величение доли профилактических мероприятий по предупреждению экстремистских и террористических проявлений </w:t>
      </w:r>
      <w:r w:rsidR="008F3C5A" w:rsidRPr="00476390">
        <w:rPr>
          <w:rFonts w:ascii="Times New Roman" w:eastAsia="Calibri" w:hAnsi="Times New Roman"/>
          <w:sz w:val="26"/>
          <w:szCs w:val="26"/>
        </w:rPr>
        <w:t xml:space="preserve">на </w:t>
      </w:r>
      <w:r w:rsidR="00423A1B" w:rsidRPr="00476390">
        <w:rPr>
          <w:rFonts w:ascii="Times New Roman" w:eastAsia="Calibri" w:hAnsi="Times New Roman"/>
          <w:sz w:val="26"/>
          <w:szCs w:val="26"/>
        </w:rPr>
        <w:t>60</w:t>
      </w:r>
      <w:r w:rsidR="008F3C5A" w:rsidRPr="00476390">
        <w:rPr>
          <w:rFonts w:ascii="Times New Roman" w:eastAsia="Calibri" w:hAnsi="Times New Roman"/>
          <w:sz w:val="26"/>
          <w:szCs w:val="26"/>
        </w:rPr>
        <w:t>% (базовый показатель 2020 года – 10%). Показатель достигнут.</w:t>
      </w:r>
    </w:p>
    <w:p w:rsidR="008F3C5A" w:rsidRPr="00213A35" w:rsidRDefault="00E977BF" w:rsidP="008F3C5A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К</w:t>
      </w:r>
      <w:r w:rsidR="00A94501" w:rsidRPr="00213A35">
        <w:rPr>
          <w:rFonts w:ascii="Times New Roman" w:eastAsia="Calibri" w:hAnsi="Times New Roman"/>
          <w:sz w:val="26"/>
          <w:szCs w:val="26"/>
        </w:rPr>
        <w:t>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района Иркутской области» – 1 шт. (</w:t>
      </w:r>
      <w:r w:rsidR="008F3C5A" w:rsidRPr="00213A35">
        <w:rPr>
          <w:rFonts w:ascii="Times New Roman" w:eastAsia="Calibri" w:hAnsi="Times New Roman"/>
          <w:sz w:val="26"/>
          <w:szCs w:val="26"/>
        </w:rPr>
        <w:t xml:space="preserve">базовый показатель в 2020 году – 0 шт.). Показатель не </w:t>
      </w:r>
      <w:r w:rsidR="00476390">
        <w:rPr>
          <w:rFonts w:ascii="Times New Roman" w:eastAsia="Calibri" w:hAnsi="Times New Roman"/>
          <w:sz w:val="26"/>
          <w:szCs w:val="26"/>
        </w:rPr>
        <w:t>учитывался. Отсутствует целевой показатель на 2025 год</w:t>
      </w:r>
      <w:r w:rsidR="008F3C5A" w:rsidRPr="00213A35">
        <w:rPr>
          <w:rFonts w:ascii="Times New Roman" w:eastAsia="Calibri" w:hAnsi="Times New Roman"/>
          <w:sz w:val="26"/>
          <w:szCs w:val="26"/>
        </w:rPr>
        <w:t>.</w:t>
      </w:r>
    </w:p>
    <w:p w:rsidR="008F3C5A" w:rsidRPr="00476390" w:rsidRDefault="00E977BF" w:rsidP="00476390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К</w:t>
      </w:r>
      <w:r w:rsidR="00A94501" w:rsidRPr="00213A35">
        <w:rPr>
          <w:rFonts w:ascii="Times New Roman" w:eastAsia="Calibri" w:hAnsi="Times New Roman"/>
          <w:sz w:val="26"/>
          <w:szCs w:val="26"/>
        </w:rPr>
        <w:t>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 – 1 шт.</w:t>
      </w:r>
      <w:r w:rsidR="008F3C5A" w:rsidRPr="00213A35">
        <w:rPr>
          <w:rFonts w:ascii="Times New Roman" w:eastAsia="Calibri" w:hAnsi="Times New Roman"/>
          <w:sz w:val="26"/>
          <w:szCs w:val="26"/>
        </w:rPr>
        <w:t xml:space="preserve"> (базовый   показатель в 2020 году – 0 шт.). </w:t>
      </w:r>
      <w:r w:rsidR="00476390" w:rsidRPr="00213A35">
        <w:rPr>
          <w:rFonts w:ascii="Times New Roman" w:eastAsia="Calibri" w:hAnsi="Times New Roman"/>
          <w:sz w:val="26"/>
          <w:szCs w:val="26"/>
        </w:rPr>
        <w:t xml:space="preserve">Показатель не </w:t>
      </w:r>
      <w:r w:rsidR="00476390">
        <w:rPr>
          <w:rFonts w:ascii="Times New Roman" w:eastAsia="Calibri" w:hAnsi="Times New Roman"/>
          <w:sz w:val="26"/>
          <w:szCs w:val="26"/>
        </w:rPr>
        <w:t>учитывался. Отсутствует целевой показатель на 2025 год</w:t>
      </w:r>
      <w:r w:rsidR="00476390" w:rsidRPr="00213A35">
        <w:rPr>
          <w:rFonts w:ascii="Times New Roman" w:eastAsia="Calibri" w:hAnsi="Times New Roman"/>
          <w:sz w:val="26"/>
          <w:szCs w:val="26"/>
        </w:rPr>
        <w:t>.</w:t>
      </w:r>
    </w:p>
    <w:p w:rsidR="00A94501" w:rsidRPr="00476390" w:rsidRDefault="00E977BF" w:rsidP="00476390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</w:t>
      </w:r>
      <w:r w:rsidR="00A94501" w:rsidRPr="00213A35">
        <w:rPr>
          <w:rFonts w:ascii="Times New Roman" w:eastAsia="Calibri" w:hAnsi="Times New Roman"/>
          <w:sz w:val="26"/>
          <w:szCs w:val="26"/>
        </w:rPr>
        <w:t>ротяженность берегоукрепления</w:t>
      </w:r>
      <w:r w:rsidR="008F3C5A" w:rsidRPr="00213A35">
        <w:rPr>
          <w:rFonts w:ascii="Times New Roman" w:eastAsia="Calibri" w:hAnsi="Times New Roman"/>
          <w:sz w:val="26"/>
          <w:szCs w:val="26"/>
        </w:rPr>
        <w:t xml:space="preserve"> – 2,4 км.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(базовый показатель</w:t>
      </w:r>
      <w:r w:rsidR="008F3C5A" w:rsidRPr="00213A35">
        <w:rPr>
          <w:rFonts w:ascii="Times New Roman" w:eastAsia="Calibri" w:hAnsi="Times New Roman"/>
          <w:sz w:val="26"/>
          <w:szCs w:val="26"/>
        </w:rPr>
        <w:t xml:space="preserve"> в 2020 году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– 0 км.)</w:t>
      </w:r>
      <w:r w:rsidR="008F3C5A" w:rsidRPr="00213A35">
        <w:rPr>
          <w:rFonts w:ascii="Times New Roman" w:eastAsia="Calibri" w:hAnsi="Times New Roman"/>
          <w:sz w:val="26"/>
          <w:szCs w:val="26"/>
        </w:rPr>
        <w:t xml:space="preserve">. </w:t>
      </w:r>
      <w:r w:rsidR="00476390" w:rsidRPr="00213A35">
        <w:rPr>
          <w:rFonts w:ascii="Times New Roman" w:eastAsia="Calibri" w:hAnsi="Times New Roman"/>
          <w:sz w:val="26"/>
          <w:szCs w:val="26"/>
        </w:rPr>
        <w:t xml:space="preserve">Показатель не </w:t>
      </w:r>
      <w:r w:rsidR="00476390">
        <w:rPr>
          <w:rFonts w:ascii="Times New Roman" w:eastAsia="Calibri" w:hAnsi="Times New Roman"/>
          <w:sz w:val="26"/>
          <w:szCs w:val="26"/>
        </w:rPr>
        <w:t>учитывался. Отсутствует целевой показатель на 2025 год</w:t>
      </w:r>
      <w:r w:rsidR="00476390" w:rsidRPr="00213A35">
        <w:rPr>
          <w:rFonts w:ascii="Times New Roman" w:eastAsia="Calibri" w:hAnsi="Times New Roman"/>
          <w:sz w:val="26"/>
          <w:szCs w:val="26"/>
        </w:rPr>
        <w:t>.</w:t>
      </w:r>
    </w:p>
    <w:p w:rsidR="00213A35" w:rsidRDefault="00213A35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highlight w:val="yellow"/>
          <w:u w:val="single"/>
        </w:rPr>
      </w:pPr>
    </w:p>
    <w:p w:rsidR="00BB111E" w:rsidRPr="00032597" w:rsidRDefault="00BB111E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u w:val="single"/>
        </w:rPr>
      </w:pPr>
      <w:r w:rsidRPr="00032597">
        <w:rPr>
          <w:rFonts w:ascii="Times New Roman" w:eastAsia="Calibri" w:hAnsi="Times New Roman"/>
          <w:sz w:val="26"/>
          <w:szCs w:val="26"/>
          <w:u w:val="single"/>
        </w:rPr>
        <w:t>Целевые показатели подпрограмм в 202</w:t>
      </w:r>
      <w:r w:rsidR="00476390">
        <w:rPr>
          <w:rFonts w:ascii="Times New Roman" w:eastAsia="Calibri" w:hAnsi="Times New Roman"/>
          <w:sz w:val="26"/>
          <w:szCs w:val="26"/>
          <w:u w:val="single"/>
        </w:rPr>
        <w:t>5</w:t>
      </w:r>
      <w:r w:rsidRPr="00032597">
        <w:rPr>
          <w:rFonts w:ascii="Times New Roman" w:eastAsia="Calibri" w:hAnsi="Times New Roman"/>
          <w:sz w:val="26"/>
          <w:szCs w:val="26"/>
          <w:u w:val="single"/>
        </w:rPr>
        <w:t xml:space="preserve"> году</w:t>
      </w:r>
    </w:p>
    <w:p w:rsidR="005D3828" w:rsidRPr="00213A35" w:rsidRDefault="005D3828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highlight w:val="yellow"/>
          <w:u w:val="single"/>
        </w:rPr>
      </w:pPr>
    </w:p>
    <w:p w:rsidR="00E977BF" w:rsidRPr="00213A35" w:rsidRDefault="00E977BF" w:rsidP="00E977B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 xml:space="preserve">Подпрограмма 1. </w:t>
      </w:r>
    </w:p>
    <w:p w:rsidR="00E977BF" w:rsidRDefault="00E977BF" w:rsidP="00E977B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lastRenderedPageBreak/>
        <w:t>Обеспечение комплексных мер противодействия чрезвычайным ситуациям природного и техногенного характера на 2021-2027 годы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:</w:t>
      </w:r>
    </w:p>
    <w:p w:rsidR="00E977BF" w:rsidRDefault="00E977BF" w:rsidP="00E977BF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213A35">
        <w:rPr>
          <w:rFonts w:ascii="Times New Roman" w:eastAsia="Calibri" w:hAnsi="Times New Roman"/>
          <w:sz w:val="26"/>
          <w:szCs w:val="26"/>
        </w:rPr>
        <w:t xml:space="preserve">снижение числа природных пожаров на </w:t>
      </w:r>
      <w:r w:rsidR="00476390">
        <w:rPr>
          <w:rFonts w:ascii="Times New Roman" w:eastAsia="Calibri" w:hAnsi="Times New Roman"/>
          <w:sz w:val="26"/>
          <w:szCs w:val="26"/>
        </w:rPr>
        <w:t>55</w:t>
      </w:r>
      <w:r w:rsidRPr="00213A35">
        <w:rPr>
          <w:rFonts w:ascii="Times New Roman" w:eastAsia="Calibri" w:hAnsi="Times New Roman"/>
          <w:sz w:val="26"/>
          <w:szCs w:val="26"/>
        </w:rPr>
        <w:t xml:space="preserve"> % (</w:t>
      </w:r>
      <w:r w:rsidR="00476390">
        <w:rPr>
          <w:rFonts w:ascii="Times New Roman" w:eastAsia="Calibri" w:hAnsi="Times New Roman"/>
          <w:sz w:val="26"/>
          <w:szCs w:val="26"/>
        </w:rPr>
        <w:t>10</w:t>
      </w:r>
      <w:r w:rsidRPr="00213A35">
        <w:rPr>
          <w:rFonts w:ascii="Times New Roman" w:eastAsia="Calibri" w:hAnsi="Times New Roman"/>
          <w:sz w:val="26"/>
          <w:szCs w:val="26"/>
        </w:rPr>
        <w:t xml:space="preserve"> пожаров) (базовый показатель 2020 года – 18 пожаров). Показатель не </w:t>
      </w:r>
      <w:r>
        <w:rPr>
          <w:rFonts w:ascii="Times New Roman" w:eastAsia="Calibri" w:hAnsi="Times New Roman"/>
          <w:sz w:val="26"/>
          <w:szCs w:val="26"/>
        </w:rPr>
        <w:t>учитывался</w:t>
      </w:r>
      <w:r w:rsidRPr="00213A35">
        <w:rPr>
          <w:rFonts w:ascii="Times New Roman" w:eastAsia="Calibri" w:hAnsi="Times New Roman"/>
          <w:sz w:val="26"/>
          <w:szCs w:val="26"/>
        </w:rPr>
        <w:t>. 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</w:t>
      </w:r>
      <w:r>
        <w:rPr>
          <w:rFonts w:ascii="Times New Roman" w:eastAsia="Calibri" w:hAnsi="Times New Roman"/>
          <w:sz w:val="26"/>
          <w:szCs w:val="26"/>
        </w:rPr>
        <w:t>о образования на 2023-2027 гг.»;</w:t>
      </w:r>
    </w:p>
    <w:p w:rsidR="00E977BF" w:rsidRDefault="00E977BF" w:rsidP="00E977BF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E977BF">
        <w:rPr>
          <w:rFonts w:ascii="Times New Roman" w:eastAsia="Calibri" w:hAnsi="Times New Roman"/>
          <w:sz w:val="26"/>
          <w:szCs w:val="26"/>
        </w:rPr>
        <w:t xml:space="preserve">снижение числа бытовых пожаров на </w:t>
      </w:r>
      <w:r w:rsidR="00476390">
        <w:rPr>
          <w:rFonts w:ascii="Times New Roman" w:eastAsia="Calibri" w:hAnsi="Times New Roman"/>
          <w:sz w:val="26"/>
          <w:szCs w:val="26"/>
        </w:rPr>
        <w:t xml:space="preserve">62,5 </w:t>
      </w:r>
      <w:r w:rsidRPr="00E977BF">
        <w:rPr>
          <w:rFonts w:ascii="Times New Roman" w:eastAsia="Calibri" w:hAnsi="Times New Roman"/>
          <w:sz w:val="26"/>
          <w:szCs w:val="26"/>
        </w:rPr>
        <w:t>% (</w:t>
      </w:r>
      <w:r w:rsidR="00476390">
        <w:rPr>
          <w:rFonts w:ascii="Times New Roman" w:eastAsia="Calibri" w:hAnsi="Times New Roman"/>
          <w:sz w:val="26"/>
          <w:szCs w:val="26"/>
        </w:rPr>
        <w:t>10</w:t>
      </w:r>
      <w:r w:rsidRPr="00E977BF">
        <w:rPr>
          <w:rFonts w:ascii="Times New Roman" w:eastAsia="Calibri" w:hAnsi="Times New Roman"/>
          <w:sz w:val="26"/>
          <w:szCs w:val="26"/>
        </w:rPr>
        <w:t xml:space="preserve"> пожаров) (базовый показатель 2020 года – 16 пожаров). Показатель не учитывался. 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</w:t>
      </w:r>
      <w:r>
        <w:rPr>
          <w:rFonts w:ascii="Times New Roman" w:eastAsia="Calibri" w:hAnsi="Times New Roman"/>
          <w:sz w:val="26"/>
          <w:szCs w:val="26"/>
        </w:rPr>
        <w:t>о образования на 2023-2027 гг.»;</w:t>
      </w:r>
    </w:p>
    <w:p w:rsidR="00E977BF" w:rsidRDefault="00E977BF" w:rsidP="00E977BF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Pr="00E977BF">
        <w:rPr>
          <w:rFonts w:ascii="Times New Roman" w:eastAsia="Calibri" w:hAnsi="Times New Roman"/>
          <w:sz w:val="26"/>
          <w:szCs w:val="26"/>
        </w:rPr>
        <w:t xml:space="preserve">величение числа населения Белореченского муниципального образования, обученного методам и способам защиты от чрезвычайных ситуаций природного и техногенного характера на </w:t>
      </w:r>
      <w:r>
        <w:rPr>
          <w:rFonts w:ascii="Times New Roman" w:eastAsia="Calibri" w:hAnsi="Times New Roman"/>
          <w:sz w:val="26"/>
          <w:szCs w:val="26"/>
        </w:rPr>
        <w:t>2</w:t>
      </w:r>
      <w:r w:rsidR="00476390">
        <w:rPr>
          <w:rFonts w:ascii="Times New Roman" w:eastAsia="Calibri" w:hAnsi="Times New Roman"/>
          <w:sz w:val="26"/>
          <w:szCs w:val="26"/>
        </w:rPr>
        <w:t>67</w:t>
      </w:r>
      <w:r w:rsidRPr="00E977BF">
        <w:rPr>
          <w:rFonts w:ascii="Times New Roman" w:eastAsia="Calibri" w:hAnsi="Times New Roman"/>
          <w:sz w:val="26"/>
          <w:szCs w:val="26"/>
        </w:rPr>
        <w:t xml:space="preserve"> % (</w:t>
      </w:r>
      <w:r w:rsidR="00476390">
        <w:rPr>
          <w:rFonts w:ascii="Times New Roman" w:eastAsia="Calibri" w:hAnsi="Times New Roman"/>
          <w:sz w:val="26"/>
          <w:szCs w:val="26"/>
        </w:rPr>
        <w:t>8</w:t>
      </w:r>
      <w:r w:rsidRPr="00E977BF">
        <w:rPr>
          <w:rFonts w:ascii="Times New Roman" w:eastAsia="Calibri" w:hAnsi="Times New Roman"/>
          <w:sz w:val="26"/>
          <w:szCs w:val="26"/>
        </w:rPr>
        <w:t xml:space="preserve">00 человек) (базовый   показатель </w:t>
      </w:r>
      <w:r>
        <w:rPr>
          <w:rFonts w:ascii="Times New Roman" w:eastAsia="Calibri" w:hAnsi="Times New Roman"/>
          <w:sz w:val="26"/>
          <w:szCs w:val="26"/>
        </w:rPr>
        <w:t xml:space="preserve">2020 года </w:t>
      </w:r>
      <w:r w:rsidRPr="00E977BF">
        <w:rPr>
          <w:rFonts w:ascii="Times New Roman" w:eastAsia="Calibri" w:hAnsi="Times New Roman"/>
          <w:sz w:val="26"/>
          <w:szCs w:val="26"/>
        </w:rPr>
        <w:t>– 300 человек</w:t>
      </w:r>
      <w:r>
        <w:rPr>
          <w:rFonts w:ascii="Times New Roman" w:eastAsia="Calibri" w:hAnsi="Times New Roman"/>
          <w:sz w:val="26"/>
          <w:szCs w:val="26"/>
        </w:rPr>
        <w:t>). Показатель достигнут;</w:t>
      </w:r>
    </w:p>
    <w:p w:rsidR="00E977BF" w:rsidRDefault="00E977BF" w:rsidP="00E977BF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Pr="00E977BF">
        <w:rPr>
          <w:rFonts w:ascii="Times New Roman" w:eastAsia="Calibri" w:hAnsi="Times New Roman"/>
          <w:sz w:val="26"/>
          <w:szCs w:val="26"/>
        </w:rPr>
        <w:t xml:space="preserve">величение количества печатной и иной продукции по тематике ГОЧС на </w:t>
      </w:r>
      <w:r w:rsidR="00476390">
        <w:rPr>
          <w:rFonts w:ascii="Times New Roman" w:eastAsia="Calibri" w:hAnsi="Times New Roman"/>
          <w:sz w:val="26"/>
          <w:szCs w:val="26"/>
        </w:rPr>
        <w:t>250% (5</w:t>
      </w:r>
      <w:r w:rsidRPr="00E977BF">
        <w:rPr>
          <w:rFonts w:ascii="Times New Roman" w:eastAsia="Calibri" w:hAnsi="Times New Roman"/>
          <w:sz w:val="26"/>
          <w:szCs w:val="26"/>
        </w:rPr>
        <w:t>00 листовок (памяток) (базовый показатель 2020 года – 200 листовок (памяток). Показатель достигнут;</w:t>
      </w:r>
    </w:p>
    <w:p w:rsidR="00F74173" w:rsidRDefault="00E977BF" w:rsidP="00F74173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Pr="00E977BF">
        <w:rPr>
          <w:rFonts w:ascii="Times New Roman" w:eastAsia="Calibri" w:hAnsi="Times New Roman"/>
          <w:sz w:val="26"/>
          <w:szCs w:val="26"/>
        </w:rPr>
        <w:t xml:space="preserve">величение процента оснащенности учебно-материальной базы учебно-консультационного пункта Белореченского муниципального образования на </w:t>
      </w:r>
      <w:r w:rsidR="00476390">
        <w:rPr>
          <w:rFonts w:ascii="Times New Roman" w:eastAsia="Calibri" w:hAnsi="Times New Roman"/>
          <w:sz w:val="26"/>
          <w:szCs w:val="26"/>
        </w:rPr>
        <w:t xml:space="preserve">45 </w:t>
      </w:r>
      <w:r w:rsidRPr="00E977BF">
        <w:rPr>
          <w:rFonts w:ascii="Times New Roman" w:eastAsia="Calibri" w:hAnsi="Times New Roman"/>
          <w:sz w:val="26"/>
          <w:szCs w:val="26"/>
        </w:rPr>
        <w:t>% (базовый показатель</w:t>
      </w:r>
      <w:r w:rsidR="005D3828">
        <w:rPr>
          <w:rFonts w:ascii="Times New Roman" w:eastAsia="Calibri" w:hAnsi="Times New Roman"/>
          <w:sz w:val="26"/>
          <w:szCs w:val="26"/>
        </w:rPr>
        <w:t xml:space="preserve"> 2020 года</w:t>
      </w:r>
      <w:r w:rsidRPr="00E977BF">
        <w:rPr>
          <w:rFonts w:ascii="Times New Roman" w:eastAsia="Calibri" w:hAnsi="Times New Roman"/>
          <w:sz w:val="26"/>
          <w:szCs w:val="26"/>
        </w:rPr>
        <w:t xml:space="preserve"> – 20%)</w:t>
      </w:r>
      <w:r w:rsidR="005D3828">
        <w:rPr>
          <w:rFonts w:ascii="Times New Roman" w:eastAsia="Calibri" w:hAnsi="Times New Roman"/>
          <w:sz w:val="26"/>
          <w:szCs w:val="26"/>
        </w:rPr>
        <w:t>. Показатель достигнут;</w:t>
      </w:r>
    </w:p>
    <w:p w:rsidR="00F74173" w:rsidRPr="00F74173" w:rsidRDefault="00F74173" w:rsidP="00F74173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Pr="00F74173">
        <w:rPr>
          <w:rFonts w:ascii="Times New Roman" w:eastAsia="Calibri" w:hAnsi="Times New Roman"/>
          <w:sz w:val="26"/>
          <w:szCs w:val="26"/>
        </w:rPr>
        <w:t>величение процента оснащенности аварийно-спасательных формирований Белореченского муниципального образования материал</w:t>
      </w:r>
      <w:r w:rsidR="00476390">
        <w:rPr>
          <w:rFonts w:ascii="Times New Roman" w:eastAsia="Calibri" w:hAnsi="Times New Roman"/>
          <w:sz w:val="26"/>
          <w:szCs w:val="26"/>
        </w:rPr>
        <w:t>ьно-техническими средствами на 50</w:t>
      </w:r>
      <w:r w:rsidRPr="00F74173">
        <w:rPr>
          <w:rFonts w:ascii="Times New Roman" w:eastAsia="Calibri" w:hAnsi="Times New Roman"/>
          <w:sz w:val="26"/>
          <w:szCs w:val="26"/>
        </w:rPr>
        <w:t xml:space="preserve">% (базовый показатель 2020 года – </w:t>
      </w:r>
      <w:r>
        <w:rPr>
          <w:rFonts w:ascii="Times New Roman" w:eastAsia="Calibri" w:hAnsi="Times New Roman"/>
          <w:sz w:val="26"/>
          <w:szCs w:val="26"/>
        </w:rPr>
        <w:t>15%). Показатель достигнут.</w:t>
      </w:r>
    </w:p>
    <w:p w:rsidR="00F74173" w:rsidRPr="00213A35" w:rsidRDefault="00F74173" w:rsidP="00F74173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2.</w:t>
      </w:r>
    </w:p>
    <w:p w:rsidR="00F74173" w:rsidRDefault="00F74173" w:rsidP="00F74173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Профилактика экстремизма и терроризма в Белореченском муниципальном образовании на 2021-2027 годы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:</w:t>
      </w:r>
    </w:p>
    <w:p w:rsidR="00F23B0C" w:rsidRPr="00F23B0C" w:rsidRDefault="00F74173" w:rsidP="00F23B0C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eastAsia="Calibri" w:hAnsi="Times New Roman"/>
          <w:bCs/>
          <w:sz w:val="26"/>
          <w:szCs w:val="26"/>
          <w:lang w:eastAsia="ru-RU"/>
        </w:rPr>
        <w:t>у</w:t>
      </w:r>
      <w:r w:rsidRPr="00F74173">
        <w:rPr>
          <w:rFonts w:ascii="Times New Roman" w:eastAsia="Calibri" w:hAnsi="Times New Roman"/>
          <w:bCs/>
          <w:sz w:val="26"/>
          <w:szCs w:val="26"/>
          <w:lang w:eastAsia="ru-RU"/>
        </w:rPr>
        <w:t xml:space="preserve">величение числа населения Белореченского муниципального образования, обученного методам и способам защиты в случае совершения террористического акта на </w:t>
      </w:r>
      <w:r w:rsidR="00476390">
        <w:rPr>
          <w:rFonts w:ascii="Times New Roman" w:eastAsia="Calibri" w:hAnsi="Times New Roman"/>
          <w:bCs/>
          <w:sz w:val="26"/>
          <w:szCs w:val="26"/>
          <w:lang w:eastAsia="ru-RU"/>
        </w:rPr>
        <w:t>267</w:t>
      </w:r>
      <w:r w:rsidRPr="00F74173">
        <w:rPr>
          <w:rFonts w:ascii="Times New Roman" w:eastAsia="Calibri" w:hAnsi="Times New Roman"/>
          <w:bCs/>
          <w:sz w:val="26"/>
          <w:szCs w:val="26"/>
          <w:lang w:eastAsia="ru-RU"/>
        </w:rPr>
        <w:t>% (</w:t>
      </w:r>
      <w:r w:rsidR="00476390">
        <w:rPr>
          <w:rFonts w:ascii="Times New Roman" w:eastAsia="Calibri" w:hAnsi="Times New Roman"/>
          <w:bCs/>
          <w:sz w:val="26"/>
          <w:szCs w:val="26"/>
          <w:lang w:eastAsia="ru-RU"/>
        </w:rPr>
        <w:t>8</w:t>
      </w:r>
      <w:r w:rsidRPr="00F74173">
        <w:rPr>
          <w:rFonts w:ascii="Times New Roman" w:eastAsia="Calibri" w:hAnsi="Times New Roman"/>
          <w:bCs/>
          <w:sz w:val="26"/>
          <w:szCs w:val="26"/>
          <w:lang w:eastAsia="ru-RU"/>
        </w:rPr>
        <w:t>00 человек) (базовый   показатель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 xml:space="preserve"> 2020 года – 300 человек). Показатель достигнут</w:t>
      </w:r>
      <w:r w:rsidR="00F23B0C">
        <w:rPr>
          <w:rFonts w:ascii="Times New Roman" w:eastAsia="Calibri" w:hAnsi="Times New Roman"/>
          <w:bCs/>
          <w:sz w:val="26"/>
          <w:szCs w:val="26"/>
          <w:lang w:eastAsia="ru-RU"/>
        </w:rPr>
        <w:t>;</w:t>
      </w:r>
    </w:p>
    <w:p w:rsidR="00F23B0C" w:rsidRPr="00F23B0C" w:rsidRDefault="00F23B0C" w:rsidP="00F23B0C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6"/>
          <w:szCs w:val="26"/>
          <w:lang w:eastAsia="ru-RU"/>
        </w:rPr>
        <w:t>у</w:t>
      </w:r>
      <w:r w:rsidRPr="00F23B0C">
        <w:rPr>
          <w:rFonts w:ascii="Times New Roman" w:hAnsi="Times New Roman"/>
          <w:sz w:val="26"/>
          <w:szCs w:val="26"/>
        </w:rPr>
        <w:t xml:space="preserve">величение количества печатной и иной продукции по тематике гармонизации межэтнических и межконфессиональных отношений на </w:t>
      </w:r>
      <w:r w:rsidR="00476390">
        <w:rPr>
          <w:rFonts w:ascii="Times New Roman" w:hAnsi="Times New Roman"/>
          <w:sz w:val="26"/>
          <w:szCs w:val="26"/>
        </w:rPr>
        <w:t>250</w:t>
      </w:r>
      <w:r w:rsidRPr="00F23B0C">
        <w:rPr>
          <w:rFonts w:ascii="Times New Roman" w:hAnsi="Times New Roman"/>
          <w:sz w:val="26"/>
          <w:szCs w:val="26"/>
        </w:rPr>
        <w:t xml:space="preserve"> % (</w:t>
      </w:r>
      <w:r w:rsidR="00476390">
        <w:rPr>
          <w:rFonts w:ascii="Times New Roman" w:hAnsi="Times New Roman"/>
          <w:sz w:val="26"/>
          <w:szCs w:val="26"/>
        </w:rPr>
        <w:t>5</w:t>
      </w:r>
      <w:r w:rsidRPr="00F23B0C">
        <w:rPr>
          <w:rFonts w:ascii="Times New Roman" w:hAnsi="Times New Roman"/>
          <w:sz w:val="26"/>
          <w:szCs w:val="26"/>
        </w:rPr>
        <w:t xml:space="preserve">00 листовок (памяток) (базовый показатель </w:t>
      </w:r>
      <w:r>
        <w:rPr>
          <w:rFonts w:ascii="Times New Roman" w:hAnsi="Times New Roman"/>
          <w:sz w:val="26"/>
          <w:szCs w:val="26"/>
        </w:rPr>
        <w:t>2020 года – 200 листовок (памяток). Показатель достигнут;</w:t>
      </w:r>
    </w:p>
    <w:p w:rsidR="00F23B0C" w:rsidRPr="00F23B0C" w:rsidRDefault="00F23B0C" w:rsidP="00F23B0C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6"/>
          <w:szCs w:val="26"/>
          <w:lang w:eastAsia="ru-RU"/>
        </w:rPr>
        <w:t>у</w:t>
      </w:r>
      <w:r w:rsidRPr="00F23B0C">
        <w:rPr>
          <w:rFonts w:ascii="Times New Roman" w:hAnsi="Times New Roman"/>
          <w:color w:val="000000"/>
          <w:sz w:val="26"/>
          <w:szCs w:val="26"/>
        </w:rPr>
        <w:t xml:space="preserve">величение доли профилактических мероприятий по предупреждению экстремистских и террористических проявлений на </w:t>
      </w:r>
      <w:r w:rsidR="00476390">
        <w:rPr>
          <w:rFonts w:ascii="Times New Roman" w:hAnsi="Times New Roman"/>
          <w:color w:val="000000"/>
          <w:sz w:val="26"/>
          <w:szCs w:val="26"/>
        </w:rPr>
        <w:t>60</w:t>
      </w:r>
      <w:r w:rsidRPr="00F23B0C">
        <w:rPr>
          <w:rFonts w:ascii="Times New Roman" w:hAnsi="Times New Roman"/>
          <w:color w:val="000000"/>
          <w:sz w:val="26"/>
          <w:szCs w:val="26"/>
        </w:rPr>
        <w:t>% (базовый показатель 2020 года – 10%). Показатель достигнут.</w:t>
      </w:r>
    </w:p>
    <w:p w:rsidR="0032685A" w:rsidRPr="00213A35" w:rsidRDefault="0032685A" w:rsidP="0032685A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3.</w:t>
      </w:r>
    </w:p>
    <w:p w:rsidR="00E96F40" w:rsidRDefault="0032685A" w:rsidP="00E96F4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Обеспечение безопасности граждан на водных объектах Белореченского муниципального образования на 2021-2027 годы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:</w:t>
      </w:r>
    </w:p>
    <w:p w:rsidR="00E96F40" w:rsidRPr="00E96F40" w:rsidRDefault="00E96F40" w:rsidP="00E96F40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</w:rPr>
        <w:t>д</w:t>
      </w:r>
      <w:r w:rsidRPr="00E96F40">
        <w:rPr>
          <w:rFonts w:ascii="Times New Roman" w:hAnsi="Times New Roman"/>
          <w:color w:val="000000"/>
          <w:sz w:val="26"/>
          <w:szCs w:val="26"/>
        </w:rPr>
        <w:t>оведение числа погибших людей на водных объектах Белореченского муниципального образования до показателя 0 человек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96F40">
        <w:rPr>
          <w:rFonts w:ascii="Times New Roman" w:hAnsi="Times New Roman"/>
          <w:color w:val="000000"/>
          <w:sz w:val="26"/>
          <w:szCs w:val="26"/>
        </w:rPr>
        <w:t>(базовый показатель 2020 года – 0 человек). Показатель достигнут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E96F40" w:rsidRPr="00E96F40" w:rsidRDefault="00E96F40" w:rsidP="00E96F40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Pr="00E96F40">
        <w:rPr>
          <w:rFonts w:ascii="Times New Roman" w:hAnsi="Times New Roman"/>
          <w:color w:val="000000"/>
          <w:sz w:val="26"/>
          <w:szCs w:val="26"/>
        </w:rPr>
        <w:t xml:space="preserve">величение числа населения Белореченского муниципального образования, обученного правилам поведения на водных объектах на </w:t>
      </w:r>
      <w:r w:rsidR="00F1427F">
        <w:rPr>
          <w:rFonts w:ascii="Times New Roman" w:hAnsi="Times New Roman"/>
          <w:color w:val="000000"/>
          <w:sz w:val="26"/>
          <w:szCs w:val="26"/>
        </w:rPr>
        <w:t>267</w:t>
      </w:r>
      <w:r w:rsidRPr="00E96F40">
        <w:rPr>
          <w:rFonts w:ascii="Times New Roman" w:hAnsi="Times New Roman"/>
          <w:color w:val="000000"/>
          <w:sz w:val="26"/>
          <w:szCs w:val="26"/>
        </w:rPr>
        <w:t xml:space="preserve"> % (</w:t>
      </w:r>
      <w:r w:rsidR="00F1427F">
        <w:rPr>
          <w:rFonts w:ascii="Times New Roman" w:hAnsi="Times New Roman"/>
          <w:color w:val="000000"/>
          <w:sz w:val="26"/>
          <w:szCs w:val="26"/>
        </w:rPr>
        <w:t>8</w:t>
      </w:r>
      <w:r w:rsidRPr="00E96F40">
        <w:rPr>
          <w:rFonts w:ascii="Times New Roman" w:hAnsi="Times New Roman"/>
          <w:color w:val="000000"/>
          <w:sz w:val="26"/>
          <w:szCs w:val="26"/>
        </w:rPr>
        <w:t>00 человек) (базовый   показатель 2020 года – 300 человек). Показатель достигнут;</w:t>
      </w:r>
    </w:p>
    <w:p w:rsidR="00E96F40" w:rsidRPr="00E96F40" w:rsidRDefault="00E96F40" w:rsidP="00E96F40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 w:rsidRPr="00E96F40">
        <w:rPr>
          <w:rFonts w:ascii="Times New Roman" w:hAnsi="Times New Roman"/>
          <w:color w:val="000000"/>
          <w:sz w:val="26"/>
          <w:szCs w:val="26"/>
        </w:rPr>
        <w:t>увеличение количества печатной и иной продукции по правилам поведения на водных объектах на 2</w:t>
      </w:r>
      <w:r w:rsidR="00F1427F">
        <w:rPr>
          <w:rFonts w:ascii="Times New Roman" w:hAnsi="Times New Roman"/>
          <w:color w:val="000000"/>
          <w:sz w:val="26"/>
          <w:szCs w:val="26"/>
        </w:rPr>
        <w:t>5</w:t>
      </w:r>
      <w:r w:rsidRPr="00E96F40">
        <w:rPr>
          <w:rFonts w:ascii="Times New Roman" w:hAnsi="Times New Roman"/>
          <w:color w:val="000000"/>
          <w:sz w:val="26"/>
          <w:szCs w:val="26"/>
        </w:rPr>
        <w:t>0 % (</w:t>
      </w:r>
      <w:r w:rsidR="00F1427F">
        <w:rPr>
          <w:rFonts w:ascii="Times New Roman" w:hAnsi="Times New Roman"/>
          <w:color w:val="000000"/>
          <w:sz w:val="26"/>
          <w:szCs w:val="26"/>
        </w:rPr>
        <w:t>5</w:t>
      </w:r>
      <w:r w:rsidRPr="00E96F40">
        <w:rPr>
          <w:rFonts w:ascii="Times New Roman" w:hAnsi="Times New Roman"/>
          <w:color w:val="000000"/>
          <w:sz w:val="26"/>
          <w:szCs w:val="26"/>
        </w:rPr>
        <w:t>00 листовок (памяток) (базовый показатель – 200 листовок (памяток). Показатель достигнут.</w:t>
      </w:r>
    </w:p>
    <w:p w:rsidR="00032597" w:rsidRPr="00213A35" w:rsidRDefault="00032597" w:rsidP="0003259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4.</w:t>
      </w:r>
    </w:p>
    <w:p w:rsidR="00032597" w:rsidRPr="00213A35" w:rsidRDefault="00032597" w:rsidP="0003259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lastRenderedPageBreak/>
        <w:t>Берегоукрепление, инженерная защита на реке Белая Белореченского муниципального образования Усольского района Иркутской области на 2021-2027 годы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:</w:t>
      </w:r>
    </w:p>
    <w:p w:rsidR="00032597" w:rsidRPr="00213A35" w:rsidRDefault="00032597" w:rsidP="00032597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к</w:t>
      </w:r>
      <w:r w:rsidRPr="00213A35">
        <w:rPr>
          <w:rFonts w:ascii="Times New Roman" w:eastAsia="Calibri" w:hAnsi="Times New Roman"/>
          <w:sz w:val="26"/>
          <w:szCs w:val="26"/>
        </w:rPr>
        <w:t xml:space="preserve">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района Иркутской области» – 1 шт. (базовый показатель в 2020 году – 0 шт.). </w:t>
      </w:r>
      <w:r w:rsidR="00F1427F" w:rsidRPr="00213A35">
        <w:rPr>
          <w:rFonts w:ascii="Times New Roman" w:eastAsia="Calibri" w:hAnsi="Times New Roman"/>
          <w:sz w:val="26"/>
          <w:szCs w:val="26"/>
        </w:rPr>
        <w:t xml:space="preserve">Показатель не </w:t>
      </w:r>
      <w:r w:rsidR="00F1427F">
        <w:rPr>
          <w:rFonts w:ascii="Times New Roman" w:eastAsia="Calibri" w:hAnsi="Times New Roman"/>
          <w:sz w:val="26"/>
          <w:szCs w:val="26"/>
        </w:rPr>
        <w:t>учитывался. Отсутствует целевой показатель на 2025 год</w:t>
      </w:r>
      <w:r>
        <w:rPr>
          <w:rFonts w:ascii="Times New Roman" w:eastAsia="Calibri" w:hAnsi="Times New Roman"/>
          <w:sz w:val="26"/>
          <w:szCs w:val="26"/>
        </w:rPr>
        <w:t>;</w:t>
      </w:r>
    </w:p>
    <w:p w:rsidR="00032597" w:rsidRPr="00213A35" w:rsidRDefault="00032597" w:rsidP="00032597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к</w:t>
      </w:r>
      <w:r w:rsidRPr="00213A35">
        <w:rPr>
          <w:rFonts w:ascii="Times New Roman" w:eastAsia="Calibri" w:hAnsi="Times New Roman"/>
          <w:sz w:val="26"/>
          <w:szCs w:val="26"/>
        </w:rPr>
        <w:t xml:space="preserve">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 – 1 шт. (базовый   показатель в 2020 году – 0 шт.). </w:t>
      </w:r>
      <w:r w:rsidR="00F1427F" w:rsidRPr="00213A35">
        <w:rPr>
          <w:rFonts w:ascii="Times New Roman" w:eastAsia="Calibri" w:hAnsi="Times New Roman"/>
          <w:sz w:val="26"/>
          <w:szCs w:val="26"/>
        </w:rPr>
        <w:t xml:space="preserve">Показатель не </w:t>
      </w:r>
      <w:r w:rsidR="00F1427F">
        <w:rPr>
          <w:rFonts w:ascii="Times New Roman" w:eastAsia="Calibri" w:hAnsi="Times New Roman"/>
          <w:sz w:val="26"/>
          <w:szCs w:val="26"/>
        </w:rPr>
        <w:t>учитывался. Отсутствует целевой показатель на 2025 год</w:t>
      </w:r>
      <w:r>
        <w:rPr>
          <w:rFonts w:ascii="Times New Roman" w:eastAsia="Calibri" w:hAnsi="Times New Roman"/>
          <w:sz w:val="26"/>
          <w:szCs w:val="26"/>
        </w:rPr>
        <w:t>;</w:t>
      </w:r>
    </w:p>
    <w:p w:rsidR="00032597" w:rsidRPr="00F31C07" w:rsidRDefault="00032597" w:rsidP="00032597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Calibri" w:hAnsi="Times New Roman"/>
          <w:sz w:val="26"/>
          <w:szCs w:val="26"/>
        </w:rPr>
        <w:t>п</w:t>
      </w:r>
      <w:r w:rsidRPr="00213A35">
        <w:rPr>
          <w:rFonts w:ascii="Times New Roman" w:eastAsia="Calibri" w:hAnsi="Times New Roman"/>
          <w:sz w:val="26"/>
          <w:szCs w:val="26"/>
        </w:rPr>
        <w:t xml:space="preserve">ротяженность берегоукрепления – 2,4 км. (базовый показатель в 2020 году – 0 км.). </w:t>
      </w:r>
      <w:r w:rsidR="00F1427F" w:rsidRPr="00F1427F">
        <w:rPr>
          <w:rFonts w:ascii="Times New Roman" w:eastAsia="Calibri" w:hAnsi="Times New Roman"/>
          <w:sz w:val="26"/>
          <w:szCs w:val="26"/>
        </w:rPr>
        <w:t>Показатель не учитывался. Отсутствует целевой показатель на 2025 год.</w:t>
      </w:r>
    </w:p>
    <w:p w:rsidR="00F31C07" w:rsidRPr="00F31C07" w:rsidRDefault="00F31C07" w:rsidP="00F31C07">
      <w:pPr>
        <w:pStyle w:val="aa"/>
        <w:tabs>
          <w:tab w:val="left" w:pos="993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F31C07">
        <w:rPr>
          <w:rFonts w:ascii="Times New Roman" w:eastAsia="Calibri" w:hAnsi="Times New Roman"/>
          <w:sz w:val="26"/>
          <w:szCs w:val="26"/>
        </w:rPr>
        <w:t xml:space="preserve">Сведения о достижении значений целевых индикаторов, показателей муниципальной программы представлены в таблице № </w:t>
      </w:r>
      <w:r w:rsidRPr="00F1427F">
        <w:rPr>
          <w:rFonts w:ascii="Times New Roman" w:eastAsia="Calibri" w:hAnsi="Times New Roman"/>
          <w:sz w:val="26"/>
          <w:szCs w:val="26"/>
        </w:rPr>
        <w:t>2.</w:t>
      </w:r>
      <w:r w:rsidRPr="00F1427F">
        <w:rPr>
          <w:rFonts w:ascii="Times New Roman" w:hAnsi="Times New Roman"/>
        </w:rPr>
        <w:t xml:space="preserve"> </w:t>
      </w:r>
      <w:r w:rsidRPr="00F1427F">
        <w:rPr>
          <w:rFonts w:ascii="Times New Roman" w:hAnsi="Times New Roman"/>
          <w:sz w:val="26"/>
          <w:szCs w:val="26"/>
        </w:rPr>
        <w:t>Сведения</w:t>
      </w:r>
      <w:r w:rsidRPr="00F1427F">
        <w:rPr>
          <w:sz w:val="26"/>
          <w:szCs w:val="26"/>
        </w:rPr>
        <w:t xml:space="preserve"> </w:t>
      </w:r>
      <w:r w:rsidRPr="00F31C07">
        <w:rPr>
          <w:rFonts w:ascii="Times New Roman" w:eastAsia="Calibri" w:hAnsi="Times New Roman"/>
          <w:sz w:val="26"/>
          <w:szCs w:val="26"/>
        </w:rPr>
        <w:t>представлен</w:t>
      </w:r>
      <w:r>
        <w:rPr>
          <w:rFonts w:ascii="Times New Roman" w:eastAsia="Calibri" w:hAnsi="Times New Roman"/>
          <w:sz w:val="26"/>
          <w:szCs w:val="26"/>
        </w:rPr>
        <w:t>ы</w:t>
      </w:r>
      <w:r w:rsidRPr="00F31C07">
        <w:rPr>
          <w:rFonts w:ascii="Times New Roman" w:eastAsia="Calibri" w:hAnsi="Times New Roman"/>
          <w:sz w:val="26"/>
          <w:szCs w:val="26"/>
        </w:rPr>
        <w:t xml:space="preserve"> по форме утвержденной постановлением администрации от 13.10.2020 года № 512.</w:t>
      </w:r>
    </w:p>
    <w:p w:rsidR="00F23B0C" w:rsidRPr="00F31C07" w:rsidRDefault="00F23B0C" w:rsidP="00E96F40">
      <w:pPr>
        <w:pStyle w:val="a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73174" w:rsidRPr="00F23B0C" w:rsidRDefault="00D73174" w:rsidP="00315B24">
      <w:pPr>
        <w:pStyle w:val="a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F23B0C">
        <w:rPr>
          <w:rFonts w:ascii="Times New Roman" w:hAnsi="Times New Roman"/>
          <w:color w:val="000000"/>
          <w:sz w:val="26"/>
          <w:szCs w:val="26"/>
          <w:u w:val="single"/>
        </w:rPr>
        <w:t>Ресурсное обеспечение</w:t>
      </w:r>
    </w:p>
    <w:p w:rsidR="00F74173" w:rsidRPr="00213A35" w:rsidRDefault="00F74173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3441BA" w:rsidRPr="00213A35" w:rsidRDefault="00D73174" w:rsidP="003441B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213A35">
        <w:rPr>
          <w:rFonts w:ascii="Times New Roman" w:hAnsi="Times New Roman"/>
          <w:color w:val="000000"/>
          <w:sz w:val="26"/>
          <w:szCs w:val="26"/>
        </w:rPr>
        <w:tab/>
        <w:t>В 202</w:t>
      </w:r>
      <w:r w:rsidR="00810F05">
        <w:rPr>
          <w:rFonts w:ascii="Times New Roman" w:hAnsi="Times New Roman"/>
          <w:color w:val="000000"/>
          <w:sz w:val="26"/>
          <w:szCs w:val="26"/>
        </w:rPr>
        <w:t>5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году реализация мероприятий Программы</w:t>
      </w:r>
      <w:r w:rsidR="00BB111E" w:rsidRPr="00213A35">
        <w:rPr>
          <w:rFonts w:ascii="Times New Roman" w:hAnsi="Times New Roman"/>
          <w:color w:val="000000"/>
          <w:sz w:val="26"/>
          <w:szCs w:val="26"/>
        </w:rPr>
        <w:t xml:space="preserve"> и подпрограмм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осуществлялась за счет 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>бюджета Белореченского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>.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Общая сумма средств 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>на 1 января 202</w:t>
      </w:r>
      <w:r w:rsidR="00810F05">
        <w:rPr>
          <w:rFonts w:ascii="Times New Roman" w:hAnsi="Times New Roman"/>
          <w:color w:val="000000"/>
          <w:sz w:val="26"/>
          <w:szCs w:val="26"/>
        </w:rPr>
        <w:t>5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 xml:space="preserve"> года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составила – </w:t>
      </w:r>
      <w:r w:rsidR="00810F05">
        <w:rPr>
          <w:rFonts w:ascii="Times New Roman" w:hAnsi="Times New Roman"/>
          <w:color w:val="000000"/>
          <w:sz w:val="26"/>
          <w:szCs w:val="26"/>
        </w:rPr>
        <w:t>580,0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 xml:space="preserve"> тысяч рублей. Из них резервный фонд составил – 100,0 тысяч рублей. С учетом внесенных изменений объем расходов бюджета на реализацию Программы на декабрь месяц 202</w:t>
      </w:r>
      <w:r w:rsidR="00810F05">
        <w:rPr>
          <w:rFonts w:ascii="Times New Roman" w:hAnsi="Times New Roman"/>
          <w:color w:val="000000"/>
          <w:sz w:val="26"/>
          <w:szCs w:val="26"/>
        </w:rPr>
        <w:t>5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 xml:space="preserve"> года составил </w:t>
      </w:r>
      <w:r w:rsidR="00810F05">
        <w:rPr>
          <w:rFonts w:ascii="Times New Roman" w:hAnsi="Times New Roman"/>
          <w:color w:val="000000"/>
          <w:sz w:val="26"/>
          <w:szCs w:val="26"/>
        </w:rPr>
        <w:t>2124,63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 xml:space="preserve"> тысяч рублей, из них резервный фонд – 100,0 тысяч рублей. На 31 декабря 202</w:t>
      </w:r>
      <w:r w:rsidR="00810F05">
        <w:rPr>
          <w:rFonts w:ascii="Times New Roman" w:hAnsi="Times New Roman"/>
          <w:color w:val="000000"/>
          <w:sz w:val="26"/>
          <w:szCs w:val="26"/>
        </w:rPr>
        <w:t>5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 xml:space="preserve"> года кассовое исполнение расходов на муниципальную программу составило </w:t>
      </w:r>
      <w:r w:rsidR="00810F05">
        <w:rPr>
          <w:rFonts w:ascii="Times New Roman" w:hAnsi="Times New Roman"/>
          <w:color w:val="000000"/>
          <w:sz w:val="26"/>
          <w:szCs w:val="26"/>
        </w:rPr>
        <w:t>1958,42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 xml:space="preserve"> тысяч рублей от утвержденных годовых ассигнований с учетом внесенных изменений.</w:t>
      </w:r>
    </w:p>
    <w:p w:rsidR="00BB111E" w:rsidRDefault="008854EF" w:rsidP="008854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854EF">
        <w:rPr>
          <w:rFonts w:ascii="Times New Roman" w:hAnsi="Times New Roman"/>
          <w:color w:val="000000"/>
          <w:sz w:val="26"/>
          <w:szCs w:val="26"/>
        </w:rPr>
        <w:t>Отчет об использовании бюджетных ассигнований бюджета городского поселения Белореченского муниципального образования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854EF">
        <w:rPr>
          <w:rFonts w:ascii="Times New Roman" w:hAnsi="Times New Roman"/>
          <w:color w:val="000000"/>
          <w:sz w:val="26"/>
          <w:szCs w:val="26"/>
        </w:rPr>
        <w:t>на реализацию муниципальной программы «Безопасность на территории Белореченского муниципального образования на 2021-202</w:t>
      </w:r>
      <w:r>
        <w:rPr>
          <w:rFonts w:ascii="Times New Roman" w:hAnsi="Times New Roman"/>
          <w:color w:val="000000"/>
          <w:sz w:val="26"/>
          <w:szCs w:val="26"/>
        </w:rPr>
        <w:t>7</w:t>
      </w:r>
      <w:r w:rsidRPr="008854EF">
        <w:rPr>
          <w:rFonts w:ascii="Times New Roman" w:hAnsi="Times New Roman"/>
          <w:color w:val="000000"/>
          <w:sz w:val="26"/>
          <w:szCs w:val="26"/>
        </w:rPr>
        <w:t xml:space="preserve"> годы» за отчетный 202</w:t>
      </w:r>
      <w:r w:rsidR="00810F05">
        <w:rPr>
          <w:rFonts w:ascii="Times New Roman" w:hAnsi="Times New Roman"/>
          <w:color w:val="000000"/>
          <w:sz w:val="26"/>
          <w:szCs w:val="26"/>
        </w:rPr>
        <w:t>5</w:t>
      </w:r>
      <w:r w:rsidRPr="008854EF">
        <w:rPr>
          <w:rFonts w:ascii="Times New Roman" w:hAnsi="Times New Roman"/>
          <w:color w:val="000000"/>
          <w:sz w:val="26"/>
          <w:szCs w:val="26"/>
        </w:rPr>
        <w:t xml:space="preserve"> год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>приведен в таблице № 1</w:t>
      </w:r>
      <w:r w:rsidR="00880804">
        <w:rPr>
          <w:rFonts w:ascii="Times New Roman" w:hAnsi="Times New Roman"/>
          <w:color w:val="000000"/>
          <w:sz w:val="26"/>
          <w:szCs w:val="26"/>
        </w:rPr>
        <w:t>. Отчет представлен</w:t>
      </w:r>
      <w:r w:rsidR="00880804" w:rsidRPr="00880804">
        <w:rPr>
          <w:rFonts w:ascii="Times New Roman" w:hAnsi="Times New Roman"/>
          <w:color w:val="000000"/>
          <w:sz w:val="26"/>
          <w:szCs w:val="26"/>
        </w:rPr>
        <w:t xml:space="preserve"> по форме утвержденной постановлением администрации от 13.10.2020 года № 512.</w:t>
      </w:r>
    </w:p>
    <w:p w:rsidR="00213A35" w:rsidRPr="00213A35" w:rsidRDefault="00213A35" w:rsidP="00BB111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548AF" w:rsidRPr="00315B24" w:rsidRDefault="000548AF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Конкретные результаты</w:t>
      </w:r>
      <w:r w:rsidR="003C6CF1"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 реализации муниципальной П</w:t>
      </w: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рограммы</w:t>
      </w:r>
      <w:r w:rsidR="00213A35"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 и ее подпрограмм</w:t>
      </w: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, достигнутые за отчетный 202</w:t>
      </w:r>
      <w:r w:rsidR="00810F05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5</w:t>
      </w: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 год</w:t>
      </w:r>
    </w:p>
    <w:p w:rsidR="00213A35" w:rsidRPr="00315B24" w:rsidRDefault="00213A35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805"/>
      </w:tblGrid>
      <w:tr w:rsidR="00032597" w:rsidTr="00D23FD3">
        <w:tc>
          <w:tcPr>
            <w:tcW w:w="704" w:type="dxa"/>
          </w:tcPr>
          <w:p w:rsidR="00032597" w:rsidRPr="00D23FD3" w:rsidRDefault="00032597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№ п/п</w:t>
            </w:r>
          </w:p>
        </w:tc>
        <w:tc>
          <w:tcPr>
            <w:tcW w:w="3402" w:type="dxa"/>
          </w:tcPr>
          <w:p w:rsidR="00032597" w:rsidRPr="00D23FD3" w:rsidRDefault="00032597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Мероприятия Программы (подпрограмм)</w:t>
            </w:r>
          </w:p>
        </w:tc>
        <w:tc>
          <w:tcPr>
            <w:tcW w:w="5805" w:type="dxa"/>
          </w:tcPr>
          <w:p w:rsidR="00032597" w:rsidRPr="00D23FD3" w:rsidRDefault="00032597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Достигнутые результаты</w:t>
            </w:r>
          </w:p>
        </w:tc>
      </w:tr>
      <w:tr w:rsidR="00A67582" w:rsidTr="00D23FD3">
        <w:tc>
          <w:tcPr>
            <w:tcW w:w="704" w:type="dxa"/>
          </w:tcPr>
          <w:p w:rsidR="00A67582" w:rsidRDefault="008F2951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3402" w:type="dxa"/>
          </w:tcPr>
          <w:p w:rsidR="00A67582" w:rsidRPr="00DD1584" w:rsidRDefault="00315B2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315B2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(поставка) оборудования для системы видеонаблюдения</w:t>
            </w:r>
          </w:p>
        </w:tc>
        <w:tc>
          <w:tcPr>
            <w:tcW w:w="5805" w:type="dxa"/>
          </w:tcPr>
          <w:p w:rsidR="00A67582" w:rsidRDefault="00276E4D" w:rsidP="00347A3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Усилен контроль за критическими элементами </w:t>
            </w:r>
            <w:r w:rsidRPr="00276E4D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р.п. Белореченский</w:t>
            </w:r>
            <w:r w:rsidR="00347A31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и с. Мальта</w:t>
            </w:r>
            <w:r w:rsidRPr="00276E4D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Белореченского муниципального образования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в целях </w:t>
            </w:r>
            <w:r w:rsid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обеспечения</w:t>
            </w:r>
            <w:r w:rsidR="00315B24" w:rsidRPr="00276E4D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антитеррористической защищенности </w:t>
            </w:r>
            <w:r w:rsidR="00347A31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объектов</w:t>
            </w:r>
            <w:r w:rsidRPr="00276E4D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.</w:t>
            </w:r>
            <w:r>
              <w:t xml:space="preserve"> </w:t>
            </w:r>
          </w:p>
        </w:tc>
      </w:tr>
      <w:tr w:rsidR="00315B24" w:rsidTr="00D23FD3">
        <w:tc>
          <w:tcPr>
            <w:tcW w:w="704" w:type="dxa"/>
          </w:tcPr>
          <w:p w:rsidR="00315B24" w:rsidRDefault="008F2951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2</w:t>
            </w:r>
          </w:p>
        </w:tc>
        <w:tc>
          <w:tcPr>
            <w:tcW w:w="3402" w:type="dxa"/>
          </w:tcPr>
          <w:p w:rsidR="00315B24" w:rsidRDefault="00315B2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315B2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баннеров, аншлагов, знаков, плакат</w:t>
            </w: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ов</w:t>
            </w:r>
          </w:p>
          <w:p w:rsidR="00315B24" w:rsidRDefault="00315B2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315B24" w:rsidRDefault="00315B2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315B2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запрещающих и предупреждающих знаков</w:t>
            </w:r>
          </w:p>
          <w:p w:rsidR="00347A31" w:rsidRDefault="00347A31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347A31" w:rsidRPr="00315B24" w:rsidRDefault="00347A31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уличных информационных стендов</w:t>
            </w:r>
          </w:p>
        </w:tc>
        <w:tc>
          <w:tcPr>
            <w:tcW w:w="5805" w:type="dxa"/>
          </w:tcPr>
          <w:p w:rsidR="00315B24" w:rsidRDefault="00315B24" w:rsidP="00315B2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Увеличено</w:t>
            </w:r>
            <w:r w:rsidRP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количеств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о</w:t>
            </w:r>
            <w:r w:rsidRP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печатной и иной продукции по тематике ГОЧС, профилактике правонарушений, противодействия терроризму и экстремизму, и их идеологии, гармонизации межэтнических и межконфессиональных отношений, правилам поведения на водных объектах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.</w:t>
            </w:r>
          </w:p>
          <w:p w:rsidR="00315B24" w:rsidRDefault="00315B24" w:rsidP="00315B2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Ч</w:t>
            </w:r>
            <w:r w:rsidR="0091452E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исло</w:t>
            </w:r>
            <w:r w:rsidRP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погибших людей на водных объектах Белореченского муниципального образования 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доведено </w:t>
            </w:r>
            <w:r w:rsidRP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до показателя 0 человек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.</w:t>
            </w:r>
          </w:p>
        </w:tc>
      </w:tr>
      <w:tr w:rsidR="00315B24" w:rsidTr="00D23FD3">
        <w:tc>
          <w:tcPr>
            <w:tcW w:w="704" w:type="dxa"/>
          </w:tcPr>
          <w:p w:rsidR="00315B24" w:rsidRDefault="008F2951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3</w:t>
            </w:r>
          </w:p>
        </w:tc>
        <w:tc>
          <w:tcPr>
            <w:tcW w:w="3402" w:type="dxa"/>
          </w:tcPr>
          <w:p w:rsidR="00347A31" w:rsidRDefault="00810F05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Монтаж электросирен С-40С для муниципальной системы</w:t>
            </w:r>
            <w:r w:rsidR="00347A31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 xml:space="preserve"> </w:t>
            </w:r>
            <w:r w:rsidR="00347A31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lastRenderedPageBreak/>
              <w:t>оповещения в населенных пунктах Белореченского муниципального образования</w:t>
            </w:r>
          </w:p>
          <w:p w:rsidR="00347A31" w:rsidRDefault="00347A31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315B24" w:rsidRDefault="00315B24" w:rsidP="00347A3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315B2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 xml:space="preserve">Приобретение </w:t>
            </w:r>
            <w:r w:rsidR="00347A31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 xml:space="preserve">блоков управления электросиренами </w:t>
            </w:r>
            <w:r w:rsidRPr="00315B2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для систем оповещения, находящихся на территории Белореченского муниципального образования</w:t>
            </w:r>
          </w:p>
          <w:p w:rsidR="00347A31" w:rsidRDefault="00347A31" w:rsidP="00347A3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347A31" w:rsidRPr="00347A31" w:rsidRDefault="00347A31" w:rsidP="00347A3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 xml:space="preserve">Поставка </w:t>
            </w: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val="en-US" w:eastAsia="ru-RU"/>
              </w:rPr>
              <w:t>LTE</w:t>
            </w: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 xml:space="preserve"> – роутеров для муниципальной системы оповещения населения Белореченского муниципального образования</w:t>
            </w:r>
          </w:p>
        </w:tc>
        <w:tc>
          <w:tcPr>
            <w:tcW w:w="5805" w:type="dxa"/>
          </w:tcPr>
          <w:p w:rsidR="00315B24" w:rsidRDefault="00315B24" w:rsidP="00315B2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lastRenderedPageBreak/>
              <w:t>Дальнейшее совершенствование муниципальной системы оповещения населения.</w:t>
            </w:r>
          </w:p>
        </w:tc>
      </w:tr>
    </w:tbl>
    <w:p w:rsidR="00032597" w:rsidRPr="00213A35" w:rsidRDefault="00032597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highlight w:val="green"/>
          <w:u w:val="single"/>
          <w:lang w:eastAsia="ru-RU"/>
        </w:rPr>
      </w:pPr>
    </w:p>
    <w:p w:rsidR="00BB111E" w:rsidRPr="00880804" w:rsidRDefault="00BB111E" w:rsidP="009C72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Анализ последствий не реализации отдельных мероприятий Программы, подпрограмм, на реализацию Программы и анализ факторов, повлиявших на их реализацию (не реализацию)</w:t>
      </w:r>
    </w:p>
    <w:p w:rsidR="009C720A" w:rsidRPr="00880804" w:rsidRDefault="009C720A" w:rsidP="00BB11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</w:p>
    <w:p w:rsidR="00BB111E" w:rsidRPr="00880804" w:rsidRDefault="00BB111E" w:rsidP="009C7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В целом финансирование </w:t>
      </w:r>
      <w:r w:rsidR="009C720A"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>муниципальной П</w:t>
      </w: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>рограммы за 202</w:t>
      </w:r>
      <w:r w:rsidR="008F2951">
        <w:rPr>
          <w:rFonts w:ascii="Times New Roman" w:eastAsia="Calibri" w:hAnsi="Times New Roman" w:cs="Arial"/>
          <w:bCs/>
          <w:sz w:val="26"/>
          <w:szCs w:val="26"/>
          <w:lang w:eastAsia="ru-RU"/>
        </w:rPr>
        <w:t>5</w:t>
      </w: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 год исполнено на </w:t>
      </w:r>
      <w:r w:rsidR="008F2951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92,18 </w:t>
      </w: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%. </w:t>
      </w:r>
    </w:p>
    <w:p w:rsidR="005C5AE6" w:rsidRPr="00880804" w:rsidRDefault="00BB111E" w:rsidP="008F29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>Бюдж</w:t>
      </w:r>
      <w:r w:rsidR="008F2951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етные ассигнования не исполнены по </w:t>
      </w:r>
      <w:r w:rsidRPr="00880804">
        <w:rPr>
          <w:rFonts w:ascii="Times New Roman" w:eastAsia="Calibri" w:hAnsi="Times New Roman"/>
          <w:sz w:val="26"/>
          <w:szCs w:val="26"/>
        </w:rPr>
        <w:t xml:space="preserve">подпрограмме </w:t>
      </w:r>
      <w:r w:rsidR="008F2951" w:rsidRPr="008F2951">
        <w:rPr>
          <w:rFonts w:ascii="Times New Roman" w:eastAsia="Calibri" w:hAnsi="Times New Roman"/>
          <w:sz w:val="26"/>
          <w:szCs w:val="26"/>
        </w:rPr>
        <w:t xml:space="preserve">«Профилактика экстремизма и терроризма в Белореченском муниципальном образовании на 2021-2027 годы» на сумму </w:t>
      </w:r>
      <w:r w:rsidR="008F2951">
        <w:rPr>
          <w:rFonts w:ascii="Times New Roman" w:eastAsia="Calibri" w:hAnsi="Times New Roman"/>
          <w:sz w:val="26"/>
          <w:szCs w:val="26"/>
        </w:rPr>
        <w:t>66,2</w:t>
      </w:r>
      <w:r w:rsidR="008F2951" w:rsidRPr="008F2951">
        <w:rPr>
          <w:rFonts w:ascii="Times New Roman" w:eastAsia="Calibri" w:hAnsi="Times New Roman"/>
          <w:sz w:val="26"/>
          <w:szCs w:val="26"/>
        </w:rPr>
        <w:t xml:space="preserve"> тысяч рублей</w:t>
      </w:r>
      <w:r w:rsidR="008F2951">
        <w:rPr>
          <w:rFonts w:ascii="Times New Roman" w:eastAsia="Calibri" w:hAnsi="Times New Roman"/>
          <w:sz w:val="26"/>
          <w:szCs w:val="26"/>
        </w:rPr>
        <w:t>. Д</w:t>
      </w:r>
      <w:r w:rsidRPr="00880804">
        <w:rPr>
          <w:rFonts w:ascii="Times New Roman" w:eastAsia="Calibri" w:hAnsi="Times New Roman"/>
          <w:sz w:val="26"/>
          <w:szCs w:val="26"/>
        </w:rPr>
        <w:t>енежные средства в размере</w:t>
      </w:r>
      <w:r w:rsidR="00B41B08" w:rsidRPr="00880804">
        <w:rPr>
          <w:rFonts w:ascii="Times New Roman" w:eastAsia="Calibri" w:hAnsi="Times New Roman"/>
          <w:sz w:val="26"/>
          <w:szCs w:val="26"/>
        </w:rPr>
        <w:t xml:space="preserve"> </w:t>
      </w:r>
      <w:r w:rsidR="008F2951">
        <w:rPr>
          <w:rFonts w:ascii="Times New Roman" w:eastAsia="Calibri" w:hAnsi="Times New Roman"/>
          <w:sz w:val="26"/>
          <w:szCs w:val="26"/>
        </w:rPr>
        <w:t>66,2</w:t>
      </w:r>
      <w:r w:rsidR="00B41B08" w:rsidRPr="00880804">
        <w:rPr>
          <w:rFonts w:ascii="Times New Roman" w:eastAsia="Calibri" w:hAnsi="Times New Roman"/>
          <w:sz w:val="26"/>
          <w:szCs w:val="26"/>
        </w:rPr>
        <w:t xml:space="preserve"> тысяч рублей</w:t>
      </w:r>
      <w:r w:rsidRPr="00880804">
        <w:rPr>
          <w:rFonts w:ascii="Times New Roman" w:eastAsia="Calibri" w:hAnsi="Times New Roman"/>
          <w:sz w:val="26"/>
          <w:szCs w:val="26"/>
        </w:rPr>
        <w:t xml:space="preserve"> </w:t>
      </w:r>
      <w:bookmarkStart w:id="0" w:name="_Hlk128401091"/>
      <w:r w:rsidR="00B41B08" w:rsidRPr="00880804">
        <w:rPr>
          <w:rFonts w:ascii="Times New Roman" w:eastAsia="Calibri" w:hAnsi="Times New Roman"/>
          <w:sz w:val="26"/>
          <w:szCs w:val="26"/>
        </w:rPr>
        <w:t xml:space="preserve">были предусмотрены на поставку </w:t>
      </w:r>
      <w:r w:rsidR="008F2951">
        <w:rPr>
          <w:rFonts w:ascii="Times New Roman" w:eastAsia="Calibri" w:hAnsi="Times New Roman"/>
          <w:sz w:val="26"/>
          <w:szCs w:val="26"/>
        </w:rPr>
        <w:t>уличных информационных стендов</w:t>
      </w:r>
      <w:r w:rsidR="00B41B08" w:rsidRPr="00880804">
        <w:rPr>
          <w:rFonts w:ascii="Times New Roman" w:eastAsia="Calibri" w:hAnsi="Times New Roman"/>
          <w:sz w:val="26"/>
          <w:szCs w:val="26"/>
        </w:rPr>
        <w:t xml:space="preserve"> в целях </w:t>
      </w:r>
      <w:r w:rsidR="008F2951">
        <w:rPr>
          <w:rFonts w:ascii="Times New Roman" w:eastAsia="Calibri" w:hAnsi="Times New Roman"/>
          <w:sz w:val="26"/>
          <w:szCs w:val="26"/>
        </w:rPr>
        <w:t>размещения информации по антитеррористической тематике</w:t>
      </w:r>
      <w:r w:rsidRPr="00880804">
        <w:rPr>
          <w:rFonts w:ascii="Times New Roman" w:eastAsia="Calibri" w:hAnsi="Times New Roman"/>
          <w:sz w:val="26"/>
          <w:szCs w:val="26"/>
        </w:rPr>
        <w:t xml:space="preserve">, работы </w:t>
      </w:r>
      <w:r w:rsidR="00113E22">
        <w:rPr>
          <w:rFonts w:ascii="Times New Roman" w:eastAsia="Calibri" w:hAnsi="Times New Roman"/>
          <w:sz w:val="26"/>
          <w:szCs w:val="26"/>
        </w:rPr>
        <w:t xml:space="preserve">подрядчиком </w:t>
      </w:r>
      <w:r w:rsidRPr="00880804">
        <w:rPr>
          <w:rFonts w:ascii="Times New Roman" w:eastAsia="Calibri" w:hAnsi="Times New Roman"/>
          <w:sz w:val="26"/>
          <w:szCs w:val="26"/>
        </w:rPr>
        <w:t>в полном объеме на конец 202</w:t>
      </w:r>
      <w:r w:rsidR="008F2951">
        <w:rPr>
          <w:rFonts w:ascii="Times New Roman" w:eastAsia="Calibri" w:hAnsi="Times New Roman"/>
          <w:sz w:val="26"/>
          <w:szCs w:val="26"/>
        </w:rPr>
        <w:t>5</w:t>
      </w:r>
      <w:r w:rsidRPr="00880804">
        <w:rPr>
          <w:rFonts w:ascii="Times New Roman" w:eastAsia="Calibri" w:hAnsi="Times New Roman"/>
          <w:sz w:val="26"/>
          <w:szCs w:val="26"/>
        </w:rPr>
        <w:t xml:space="preserve"> года не выполнены, оплата </w:t>
      </w:r>
      <w:r w:rsidR="008F2951">
        <w:rPr>
          <w:rFonts w:ascii="Times New Roman" w:eastAsia="Calibri" w:hAnsi="Times New Roman"/>
          <w:sz w:val="26"/>
          <w:szCs w:val="26"/>
        </w:rPr>
        <w:t>перенес</w:t>
      </w:r>
      <w:r w:rsidR="00113E22">
        <w:rPr>
          <w:rFonts w:ascii="Times New Roman" w:eastAsia="Calibri" w:hAnsi="Times New Roman"/>
          <w:sz w:val="26"/>
          <w:szCs w:val="26"/>
        </w:rPr>
        <w:t>ен</w:t>
      </w:r>
      <w:r w:rsidR="008F2951">
        <w:rPr>
          <w:rFonts w:ascii="Times New Roman" w:eastAsia="Calibri" w:hAnsi="Times New Roman"/>
          <w:sz w:val="26"/>
          <w:szCs w:val="26"/>
        </w:rPr>
        <w:t xml:space="preserve">а на </w:t>
      </w:r>
      <w:bookmarkEnd w:id="0"/>
      <w:r w:rsidR="008F2951">
        <w:rPr>
          <w:rFonts w:ascii="Times New Roman" w:eastAsia="Calibri" w:hAnsi="Times New Roman"/>
          <w:sz w:val="26"/>
          <w:szCs w:val="26"/>
        </w:rPr>
        <w:t>2026 год</w:t>
      </w:r>
      <w:r w:rsidR="005C5AE6" w:rsidRPr="00880804">
        <w:rPr>
          <w:rFonts w:ascii="Times New Roman" w:eastAsia="Calibri" w:hAnsi="Times New Roman"/>
          <w:sz w:val="26"/>
          <w:szCs w:val="26"/>
        </w:rPr>
        <w:t>.</w:t>
      </w:r>
    </w:p>
    <w:p w:rsidR="00113E22" w:rsidRDefault="00113E22" w:rsidP="007C78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</w:p>
    <w:p w:rsidR="00BB111E" w:rsidRPr="0014536C" w:rsidRDefault="007C7800" w:rsidP="007C78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14536C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Оценка эффективности реализации муниципальной Программы</w:t>
      </w:r>
    </w:p>
    <w:p w:rsidR="007728B5" w:rsidRPr="0014536C" w:rsidRDefault="007728B5" w:rsidP="00BB111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</w:p>
    <w:p w:rsidR="00BB111E" w:rsidRPr="0014536C" w:rsidRDefault="00763AE9" w:rsidP="003561D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На </w:t>
      </w:r>
      <w:r w:rsidR="00E06139" w:rsidRPr="0014536C">
        <w:rPr>
          <w:rFonts w:ascii="Times New Roman" w:eastAsia="Calibri" w:hAnsi="Times New Roman"/>
          <w:sz w:val="26"/>
          <w:szCs w:val="26"/>
        </w:rPr>
        <w:t xml:space="preserve">первом </w:t>
      </w:r>
      <w:r w:rsidRPr="0014536C">
        <w:rPr>
          <w:rFonts w:ascii="Times New Roman" w:eastAsia="Calibri" w:hAnsi="Times New Roman"/>
          <w:sz w:val="26"/>
          <w:szCs w:val="26"/>
        </w:rPr>
        <w:t xml:space="preserve">этапе осуществляется расчет </w:t>
      </w:r>
      <w:r w:rsidR="003561DA" w:rsidRPr="0014536C">
        <w:rPr>
          <w:rFonts w:ascii="Times New Roman" w:eastAsia="Calibri" w:hAnsi="Times New Roman"/>
          <w:sz w:val="26"/>
          <w:szCs w:val="26"/>
        </w:rPr>
        <w:t>степени достижения показателей (индикаторов) реализации муниципальной Программы – Сдп</w:t>
      </w:r>
      <w:r w:rsidR="00F404E5" w:rsidRPr="0014536C">
        <w:rPr>
          <w:rFonts w:ascii="Times New Roman" w:eastAsia="Calibri" w:hAnsi="Times New Roman"/>
          <w:sz w:val="26"/>
          <w:szCs w:val="26"/>
        </w:rPr>
        <w:t>:</w:t>
      </w:r>
    </w:p>
    <w:p w:rsidR="00B70719" w:rsidRPr="0014536C" w:rsidRDefault="00F404E5" w:rsidP="00F404E5">
      <w:pPr>
        <w:pStyle w:val="aa"/>
        <w:numPr>
          <w:ilvl w:val="0"/>
          <w:numId w:val="28"/>
        </w:numPr>
        <w:tabs>
          <w:tab w:val="left" w:pos="10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для показателей (индикаторов), желаемой тенденцией развития которых является рост значений:</w:t>
      </w:r>
    </w:p>
    <w:p w:rsidR="00B70719" w:rsidRPr="0014536C" w:rsidRDefault="00B70719" w:rsidP="00B70719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Зф/Зп</w:t>
      </w:r>
      <w:r w:rsidR="00F404E5" w:rsidRPr="0014536C">
        <w:rPr>
          <w:rFonts w:ascii="Times New Roman" w:eastAsia="Calibri" w:hAnsi="Times New Roman"/>
          <w:sz w:val="26"/>
          <w:szCs w:val="26"/>
        </w:rPr>
        <w:t xml:space="preserve"> (формула 1)</w:t>
      </w:r>
    </w:p>
    <w:p w:rsidR="00F404E5" w:rsidRPr="0014536C" w:rsidRDefault="00F404E5" w:rsidP="003561D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70719" w:rsidRPr="0014536C" w:rsidRDefault="00F404E5" w:rsidP="00F404E5">
      <w:pPr>
        <w:pStyle w:val="aa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для показателей (индикаторов), желаемой тенденцией развития которых является снижение значений:</w:t>
      </w:r>
    </w:p>
    <w:p w:rsidR="00F404E5" w:rsidRPr="0014536C" w:rsidRDefault="00F404E5" w:rsidP="00F404E5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F404E5" w:rsidRPr="0014536C" w:rsidRDefault="00F404E5" w:rsidP="00F404E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Зп/Зф (формула 2)</w:t>
      </w:r>
    </w:p>
    <w:p w:rsidR="00F404E5" w:rsidRPr="0014536C" w:rsidRDefault="00F404E5" w:rsidP="00F404E5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</w:rPr>
      </w:pPr>
    </w:p>
    <w:p w:rsidR="00B70719" w:rsidRPr="0014536C" w:rsidRDefault="00B70719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1 - снижение числа природных пожаров на 44%</w:t>
      </w:r>
      <w:r w:rsidR="00F404E5" w:rsidRPr="0014536C">
        <w:rPr>
          <w:rFonts w:ascii="Times New Roman" w:eastAsia="Calibri" w:hAnsi="Times New Roman"/>
          <w:sz w:val="26"/>
          <w:szCs w:val="26"/>
        </w:rPr>
        <w:t xml:space="preserve">. Рассчитывается </w:t>
      </w:r>
      <w:r w:rsidR="00FD514A" w:rsidRPr="0014536C">
        <w:rPr>
          <w:rFonts w:ascii="Times New Roman" w:eastAsia="Calibri" w:hAnsi="Times New Roman"/>
          <w:sz w:val="26"/>
          <w:szCs w:val="26"/>
        </w:rPr>
        <w:t>по формуле 2:</w:t>
      </w:r>
    </w:p>
    <w:p w:rsidR="00F404E5" w:rsidRPr="0014536C" w:rsidRDefault="00B70719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113E22">
        <w:rPr>
          <w:rFonts w:ascii="Times New Roman" w:eastAsia="Calibri" w:hAnsi="Times New Roman"/>
          <w:sz w:val="26"/>
          <w:szCs w:val="26"/>
        </w:rPr>
        <w:t>55</w:t>
      </w:r>
      <w:r w:rsidR="00F404E5" w:rsidRPr="0014536C">
        <w:rPr>
          <w:rFonts w:ascii="Times New Roman" w:eastAsia="Calibri" w:hAnsi="Times New Roman"/>
          <w:sz w:val="26"/>
          <w:szCs w:val="26"/>
        </w:rPr>
        <w:t xml:space="preserve">/0 = 0 </w:t>
      </w:r>
    </w:p>
    <w:p w:rsidR="00F404E5" w:rsidRPr="0014536C" w:rsidRDefault="00F404E5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F404E5" w:rsidRPr="0014536C" w:rsidRDefault="00F404E5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2 - </w:t>
      </w:r>
      <w:r w:rsidR="00FD514A" w:rsidRPr="0014536C">
        <w:rPr>
          <w:rFonts w:ascii="Times New Roman" w:eastAsia="Calibri" w:hAnsi="Times New Roman"/>
          <w:sz w:val="26"/>
          <w:szCs w:val="26"/>
        </w:rPr>
        <w:t>с</w:t>
      </w:r>
      <w:r w:rsidRPr="0014536C">
        <w:rPr>
          <w:rFonts w:ascii="Times New Roman" w:eastAsia="Calibri" w:hAnsi="Times New Roman"/>
          <w:sz w:val="26"/>
          <w:szCs w:val="26"/>
        </w:rPr>
        <w:t>нижение числа бытовых пожаров на 50%</w:t>
      </w:r>
      <w:r w:rsidR="00FD514A" w:rsidRPr="0014536C">
        <w:rPr>
          <w:rFonts w:ascii="Times New Roman" w:eastAsia="Calibri" w:hAnsi="Times New Roman"/>
          <w:sz w:val="26"/>
          <w:szCs w:val="26"/>
        </w:rPr>
        <w:t>. Рассчитывается по формуле 2:</w:t>
      </w:r>
    </w:p>
    <w:p w:rsidR="00F404E5" w:rsidRPr="0014536C" w:rsidRDefault="00F404E5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113E22">
        <w:rPr>
          <w:rFonts w:ascii="Times New Roman" w:eastAsia="Calibri" w:hAnsi="Times New Roman"/>
          <w:sz w:val="26"/>
          <w:szCs w:val="26"/>
        </w:rPr>
        <w:t>62,5</w:t>
      </w:r>
      <w:r w:rsidRPr="0014536C">
        <w:rPr>
          <w:rFonts w:ascii="Times New Roman" w:eastAsia="Calibri" w:hAnsi="Times New Roman"/>
          <w:sz w:val="26"/>
          <w:szCs w:val="26"/>
        </w:rPr>
        <w:t>/0 = 0</w:t>
      </w:r>
    </w:p>
    <w:p w:rsidR="00FD514A" w:rsidRPr="0014536C" w:rsidRDefault="00FD514A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FD514A" w:rsidRPr="0014536C" w:rsidRDefault="00FD514A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lastRenderedPageBreak/>
        <w:t>Показатель (индикатор) 3 - доведение числа погибших людей на водных объектах Белореченского муниципального образования до показателя 0 человек. Рассчитывается по формуле 2:</w:t>
      </w:r>
    </w:p>
    <w:p w:rsidR="00F404E5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0/0 = 1</w:t>
      </w: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4 - увеличение числа населения Белореченского муниципального образования, обученного методам и способам защиты от чрезвычайных ситуаций природного и техногенного характера, правилам поведения на водных объектах, правилам поведения в случае совершения террористического акта на 2</w:t>
      </w:r>
      <w:r w:rsidR="00113E22">
        <w:rPr>
          <w:rFonts w:ascii="Times New Roman" w:eastAsia="Calibri" w:hAnsi="Times New Roman"/>
          <w:sz w:val="26"/>
          <w:szCs w:val="26"/>
        </w:rPr>
        <w:t>67</w:t>
      </w:r>
      <w:r w:rsidRPr="0014536C">
        <w:rPr>
          <w:rFonts w:ascii="Times New Roman" w:eastAsia="Calibri" w:hAnsi="Times New Roman"/>
          <w:sz w:val="26"/>
          <w:szCs w:val="26"/>
        </w:rPr>
        <w:t xml:space="preserve"> %. Рассчитывается по формуле 1:</w:t>
      </w: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113E22">
        <w:rPr>
          <w:rFonts w:ascii="Times New Roman" w:eastAsia="Calibri" w:hAnsi="Times New Roman"/>
          <w:sz w:val="26"/>
          <w:szCs w:val="26"/>
        </w:rPr>
        <w:t>450</w:t>
      </w:r>
      <w:r w:rsidRPr="0014536C">
        <w:rPr>
          <w:rFonts w:ascii="Times New Roman" w:eastAsia="Calibri" w:hAnsi="Times New Roman"/>
          <w:sz w:val="26"/>
          <w:szCs w:val="26"/>
        </w:rPr>
        <w:t>/2</w:t>
      </w:r>
      <w:r w:rsidR="00113E22">
        <w:rPr>
          <w:rFonts w:ascii="Times New Roman" w:eastAsia="Calibri" w:hAnsi="Times New Roman"/>
          <w:sz w:val="26"/>
          <w:szCs w:val="26"/>
        </w:rPr>
        <w:t>67</w:t>
      </w:r>
      <w:r w:rsidRPr="0014536C">
        <w:rPr>
          <w:rFonts w:ascii="Times New Roman" w:eastAsia="Calibri" w:hAnsi="Times New Roman"/>
          <w:sz w:val="26"/>
          <w:szCs w:val="26"/>
        </w:rPr>
        <w:t xml:space="preserve"> = 1,</w:t>
      </w:r>
      <w:r w:rsidR="00113E22">
        <w:rPr>
          <w:rFonts w:ascii="Times New Roman" w:eastAsia="Calibri" w:hAnsi="Times New Roman"/>
          <w:sz w:val="26"/>
          <w:szCs w:val="26"/>
        </w:rPr>
        <w:t>7</w:t>
      </w: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5 - увеличение количества печатной и иной продукции по тематике ГОЧС, профилактике правонарушений, противодействия терроризму и экстремизму, и их идеологии, гармонизации межэтнических и межконфессиональных отношений, правилам поведения на водных объектах на </w:t>
      </w:r>
      <w:r w:rsidR="00113E22">
        <w:rPr>
          <w:rFonts w:ascii="Times New Roman" w:eastAsia="Calibri" w:hAnsi="Times New Roman"/>
          <w:sz w:val="26"/>
          <w:szCs w:val="26"/>
        </w:rPr>
        <w:t>250</w:t>
      </w:r>
      <w:r w:rsidRPr="0014536C">
        <w:rPr>
          <w:rFonts w:ascii="Times New Roman" w:eastAsia="Calibri" w:hAnsi="Times New Roman"/>
          <w:sz w:val="26"/>
          <w:szCs w:val="26"/>
        </w:rPr>
        <w:t xml:space="preserve"> %. Рассчитывается по формуле 1:</w:t>
      </w: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</w:t>
      </w:r>
      <w:r w:rsidR="00113E22">
        <w:rPr>
          <w:rFonts w:ascii="Times New Roman" w:eastAsia="Calibri" w:hAnsi="Times New Roman"/>
          <w:sz w:val="26"/>
          <w:szCs w:val="26"/>
        </w:rPr>
        <w:t>= 3</w:t>
      </w:r>
      <w:r w:rsidRPr="0014536C">
        <w:rPr>
          <w:rFonts w:ascii="Times New Roman" w:eastAsia="Calibri" w:hAnsi="Times New Roman"/>
          <w:sz w:val="26"/>
          <w:szCs w:val="26"/>
        </w:rPr>
        <w:t>00/2</w:t>
      </w:r>
      <w:r w:rsidR="00113E22">
        <w:rPr>
          <w:rFonts w:ascii="Times New Roman" w:eastAsia="Calibri" w:hAnsi="Times New Roman"/>
          <w:sz w:val="26"/>
          <w:szCs w:val="26"/>
        </w:rPr>
        <w:t>50 = 1,2</w:t>
      </w:r>
    </w:p>
    <w:p w:rsidR="00A05967" w:rsidRPr="0014536C" w:rsidRDefault="00A05967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A05967" w:rsidRPr="0014536C" w:rsidRDefault="00A05967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6 - увеличение процента оснащенности учебно-материальной базы учебно-консультационного пункта Белореченского </w:t>
      </w:r>
      <w:r w:rsidR="00113E22">
        <w:rPr>
          <w:rFonts w:ascii="Times New Roman" w:eastAsia="Calibri" w:hAnsi="Times New Roman"/>
          <w:sz w:val="26"/>
          <w:szCs w:val="26"/>
        </w:rPr>
        <w:t>муниципального образования на 45</w:t>
      </w:r>
      <w:r w:rsidRPr="0014536C">
        <w:rPr>
          <w:rFonts w:ascii="Times New Roman" w:eastAsia="Calibri" w:hAnsi="Times New Roman"/>
          <w:sz w:val="26"/>
          <w:szCs w:val="26"/>
        </w:rPr>
        <w:t xml:space="preserve">%. Рассчитывается по формуле </w:t>
      </w:r>
      <w:r w:rsidR="004D1AB7" w:rsidRPr="0014536C">
        <w:rPr>
          <w:rFonts w:ascii="Times New Roman" w:eastAsia="Calibri" w:hAnsi="Times New Roman"/>
          <w:sz w:val="26"/>
          <w:szCs w:val="26"/>
        </w:rPr>
        <w:t>1:</w:t>
      </w:r>
    </w:p>
    <w:p w:rsidR="004D1AB7" w:rsidRPr="0014536C" w:rsidRDefault="000B6D66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Сдп = </w:t>
      </w:r>
      <w:r w:rsidR="00093906">
        <w:rPr>
          <w:rFonts w:ascii="Times New Roman" w:eastAsia="Calibri" w:hAnsi="Times New Roman"/>
          <w:sz w:val="26"/>
          <w:szCs w:val="26"/>
        </w:rPr>
        <w:t>45</w:t>
      </w:r>
      <w:r>
        <w:rPr>
          <w:rFonts w:ascii="Times New Roman" w:eastAsia="Calibri" w:hAnsi="Times New Roman"/>
          <w:sz w:val="26"/>
          <w:szCs w:val="26"/>
        </w:rPr>
        <w:t>/45</w:t>
      </w:r>
      <w:r w:rsidR="004D1AB7" w:rsidRPr="0014536C">
        <w:rPr>
          <w:rFonts w:ascii="Times New Roman" w:eastAsia="Calibri" w:hAnsi="Times New Roman"/>
          <w:sz w:val="26"/>
          <w:szCs w:val="26"/>
        </w:rPr>
        <w:t xml:space="preserve"> = </w:t>
      </w:r>
      <w:r w:rsidR="00093906">
        <w:rPr>
          <w:rFonts w:ascii="Times New Roman" w:eastAsia="Calibri" w:hAnsi="Times New Roman"/>
          <w:sz w:val="26"/>
          <w:szCs w:val="26"/>
        </w:rPr>
        <w:t>1</w:t>
      </w:r>
    </w:p>
    <w:p w:rsidR="004D1AB7" w:rsidRPr="0014536C" w:rsidRDefault="004D1AB7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7 - увеличение процента оснащенности аварийно-спасательных формирований Белореченского муниципального образования материально-техническими средствами на </w:t>
      </w:r>
      <w:r w:rsidR="000B6D66">
        <w:rPr>
          <w:rFonts w:ascii="Times New Roman" w:eastAsia="Calibri" w:hAnsi="Times New Roman"/>
          <w:sz w:val="26"/>
          <w:szCs w:val="26"/>
        </w:rPr>
        <w:t>50</w:t>
      </w:r>
      <w:r w:rsidRPr="0014536C">
        <w:rPr>
          <w:rFonts w:ascii="Times New Roman" w:eastAsia="Calibri" w:hAnsi="Times New Roman"/>
          <w:sz w:val="26"/>
          <w:szCs w:val="26"/>
        </w:rPr>
        <w:t>%. Рассчитывается по формуле 1:</w:t>
      </w: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0B6D66">
        <w:rPr>
          <w:rFonts w:ascii="Times New Roman" w:eastAsia="Calibri" w:hAnsi="Times New Roman"/>
          <w:sz w:val="26"/>
          <w:szCs w:val="26"/>
        </w:rPr>
        <w:t>50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 w:rsidR="000B6D66">
        <w:rPr>
          <w:rFonts w:ascii="Times New Roman" w:eastAsia="Calibri" w:hAnsi="Times New Roman"/>
          <w:sz w:val="26"/>
          <w:szCs w:val="26"/>
        </w:rPr>
        <w:t>50</w:t>
      </w:r>
      <w:r w:rsidRPr="0014536C">
        <w:rPr>
          <w:rFonts w:ascii="Times New Roman" w:eastAsia="Calibri" w:hAnsi="Times New Roman"/>
          <w:sz w:val="26"/>
          <w:szCs w:val="26"/>
        </w:rPr>
        <w:t xml:space="preserve"> = 1</w:t>
      </w: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8 - увеличение доли профилактических мероприятий по предупреждению экстремистских и </w:t>
      </w:r>
      <w:r w:rsidR="005E5C1D">
        <w:rPr>
          <w:rFonts w:ascii="Times New Roman" w:eastAsia="Calibri" w:hAnsi="Times New Roman"/>
          <w:sz w:val="26"/>
          <w:szCs w:val="26"/>
        </w:rPr>
        <w:t>террористических проявлений на 6</w:t>
      </w:r>
      <w:r w:rsidRPr="0014536C">
        <w:rPr>
          <w:rFonts w:ascii="Times New Roman" w:eastAsia="Calibri" w:hAnsi="Times New Roman"/>
          <w:sz w:val="26"/>
          <w:szCs w:val="26"/>
        </w:rPr>
        <w:t>0%. Рассчитывается по формуле 1:</w:t>
      </w:r>
    </w:p>
    <w:p w:rsidR="00E06139" w:rsidRPr="0014536C" w:rsidRDefault="005E5C1D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60/6</w:t>
      </w:r>
      <w:r w:rsidR="00E06139" w:rsidRPr="0014536C">
        <w:rPr>
          <w:rFonts w:ascii="Times New Roman" w:eastAsia="Calibri" w:hAnsi="Times New Roman"/>
          <w:sz w:val="26"/>
          <w:szCs w:val="26"/>
        </w:rPr>
        <w:t>0 = 1</w:t>
      </w: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9 - количество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района Иркутской области» – </w:t>
      </w:r>
      <w:r w:rsidR="005E5C1D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шт. Рассчитывается по формуле 1: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</w:t>
      </w:r>
      <w:r w:rsidR="005E5C1D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= 0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10 - количество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 – </w:t>
      </w:r>
      <w:r w:rsidR="005E5C1D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шт. Рассчитывается по формуле 1: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</w:t>
      </w:r>
      <w:r w:rsidR="005E5C1D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= 0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11 - протяженность берегоукрепления – </w:t>
      </w:r>
      <w:r w:rsidR="005E5C1D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км. Рассчитывается по формуле 1: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</w:t>
      </w:r>
      <w:r w:rsidR="005E5C1D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= 0</w:t>
      </w:r>
    </w:p>
    <w:p w:rsidR="00F404E5" w:rsidRPr="0014536C" w:rsidRDefault="00F404E5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lastRenderedPageBreak/>
        <w:t>На втором этапе осуществляется расчет показателя Сдц – степень достижения целей и решения задач муниципальной Программы (подпрограмм):</w:t>
      </w:r>
    </w:p>
    <w:p w:rsidR="00144CAC" w:rsidRPr="0014536C" w:rsidRDefault="00144CAC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144CAC" w:rsidP="00144CAC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Сдц: (Сдп1 + Сдп2 + СдпN) / N</w:t>
      </w:r>
    </w:p>
    <w:p w:rsidR="00144CAC" w:rsidRPr="0014536C" w:rsidRDefault="00144CAC" w:rsidP="00144CAC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Сдц = (0+0+1+1</w:t>
      </w:r>
      <w:r w:rsidR="00144CAC" w:rsidRPr="0014536C">
        <w:rPr>
          <w:rFonts w:ascii="Times New Roman" w:eastAsia="Calibri" w:hAnsi="Times New Roman"/>
          <w:sz w:val="26"/>
          <w:szCs w:val="26"/>
        </w:rPr>
        <w:t>,</w:t>
      </w:r>
      <w:r w:rsidR="005E5C1D">
        <w:rPr>
          <w:rFonts w:ascii="Times New Roman" w:eastAsia="Calibri" w:hAnsi="Times New Roman"/>
          <w:sz w:val="26"/>
          <w:szCs w:val="26"/>
        </w:rPr>
        <w:t>7</w:t>
      </w:r>
      <w:r w:rsidRPr="0014536C">
        <w:rPr>
          <w:rFonts w:ascii="Times New Roman" w:eastAsia="Calibri" w:hAnsi="Times New Roman"/>
          <w:sz w:val="26"/>
          <w:szCs w:val="26"/>
        </w:rPr>
        <w:t>+1</w:t>
      </w:r>
      <w:r w:rsidR="005E5C1D">
        <w:rPr>
          <w:rFonts w:ascii="Times New Roman" w:eastAsia="Calibri" w:hAnsi="Times New Roman"/>
          <w:sz w:val="26"/>
          <w:szCs w:val="26"/>
        </w:rPr>
        <w:t>,2</w:t>
      </w:r>
      <w:r w:rsidRPr="0014536C">
        <w:rPr>
          <w:rFonts w:ascii="Times New Roman" w:eastAsia="Calibri" w:hAnsi="Times New Roman"/>
          <w:sz w:val="26"/>
          <w:szCs w:val="26"/>
        </w:rPr>
        <w:t>+</w:t>
      </w:r>
      <w:r w:rsidR="00093906"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 xml:space="preserve">+1+1+0+0+0)/11 = </w:t>
      </w:r>
      <w:r w:rsidR="005E5C1D">
        <w:rPr>
          <w:rFonts w:ascii="Times New Roman" w:eastAsia="Calibri" w:hAnsi="Times New Roman"/>
          <w:sz w:val="26"/>
          <w:szCs w:val="26"/>
        </w:rPr>
        <w:t>0,</w:t>
      </w:r>
      <w:r w:rsidR="00093906">
        <w:rPr>
          <w:rFonts w:ascii="Times New Roman" w:eastAsia="Calibri" w:hAnsi="Times New Roman"/>
          <w:sz w:val="26"/>
          <w:szCs w:val="26"/>
        </w:rPr>
        <w:t>63</w:t>
      </w:r>
    </w:p>
    <w:p w:rsidR="00024E5A" w:rsidRPr="0014536C" w:rsidRDefault="00024E5A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третьем этапе осуществляется расчет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 по формуле:</w:t>
      </w: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Уф = Фф / Фп х 100%</w:t>
      </w:r>
    </w:p>
    <w:p w:rsidR="00024E5A" w:rsidRPr="0014536C" w:rsidRDefault="00024E5A" w:rsidP="00024E5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Уф = </w:t>
      </w:r>
      <w:r w:rsidR="005E5C1D">
        <w:rPr>
          <w:rFonts w:ascii="Times New Roman" w:eastAsia="Calibri" w:hAnsi="Times New Roman"/>
          <w:sz w:val="26"/>
          <w:szCs w:val="26"/>
        </w:rPr>
        <w:t>1958,42/2024,63</w:t>
      </w:r>
      <w:r w:rsidRPr="0014536C">
        <w:rPr>
          <w:rFonts w:ascii="Times New Roman" w:eastAsia="Calibri" w:hAnsi="Times New Roman"/>
          <w:sz w:val="26"/>
          <w:szCs w:val="26"/>
        </w:rPr>
        <w:t xml:space="preserve"> х 100 = </w:t>
      </w:r>
      <w:r w:rsidR="005E5C1D">
        <w:rPr>
          <w:rFonts w:ascii="Times New Roman" w:eastAsia="Calibri" w:hAnsi="Times New Roman"/>
          <w:sz w:val="26"/>
          <w:szCs w:val="26"/>
        </w:rPr>
        <w:t>9</w:t>
      </w:r>
      <w:r w:rsidRPr="0014536C">
        <w:rPr>
          <w:rFonts w:ascii="Times New Roman" w:eastAsia="Calibri" w:hAnsi="Times New Roman"/>
          <w:sz w:val="26"/>
          <w:szCs w:val="26"/>
        </w:rPr>
        <w:t>7%</w:t>
      </w: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четвертом заключительном этапе осуществляется расчет эффективности реализации муниципальной Программы по формуле:</w:t>
      </w:r>
    </w:p>
    <w:p w:rsidR="00024E5A" w:rsidRPr="0014536C" w:rsidRDefault="00024E5A" w:rsidP="00024E5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Эмп = Сдц хУф</w:t>
      </w: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Эмп = 0,</w:t>
      </w:r>
      <w:r w:rsidR="00093906">
        <w:rPr>
          <w:rFonts w:ascii="Times New Roman" w:eastAsia="Calibri" w:hAnsi="Times New Roman"/>
          <w:sz w:val="26"/>
          <w:szCs w:val="26"/>
        </w:rPr>
        <w:t>63</w:t>
      </w:r>
      <w:r w:rsidRPr="0014536C">
        <w:rPr>
          <w:rFonts w:ascii="Times New Roman" w:eastAsia="Calibri" w:hAnsi="Times New Roman"/>
          <w:sz w:val="26"/>
          <w:szCs w:val="26"/>
        </w:rPr>
        <w:t xml:space="preserve"> х </w:t>
      </w:r>
      <w:r w:rsidR="005E5C1D">
        <w:rPr>
          <w:rFonts w:ascii="Times New Roman" w:eastAsia="Calibri" w:hAnsi="Times New Roman"/>
          <w:sz w:val="26"/>
          <w:szCs w:val="26"/>
        </w:rPr>
        <w:t xml:space="preserve">97 = </w:t>
      </w:r>
      <w:r w:rsidR="00093906">
        <w:rPr>
          <w:rFonts w:ascii="Times New Roman" w:eastAsia="Calibri" w:hAnsi="Times New Roman"/>
          <w:sz w:val="26"/>
          <w:szCs w:val="26"/>
        </w:rPr>
        <w:t>61,1</w:t>
      </w:r>
      <w:r w:rsidR="005E5C1D">
        <w:rPr>
          <w:rFonts w:ascii="Times New Roman" w:eastAsia="Calibri" w:hAnsi="Times New Roman"/>
          <w:sz w:val="26"/>
          <w:szCs w:val="26"/>
        </w:rPr>
        <w:t xml:space="preserve"> </w:t>
      </w:r>
      <w:r w:rsidRPr="0014536C">
        <w:rPr>
          <w:rFonts w:ascii="Times New Roman" w:eastAsia="Calibri" w:hAnsi="Times New Roman"/>
          <w:sz w:val="26"/>
          <w:szCs w:val="26"/>
        </w:rPr>
        <w:t>%</w:t>
      </w: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BB111E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В соответствии с интерпретацией оценки вышеуказанного критерия наш показатель составил </w:t>
      </w:r>
      <w:r w:rsidR="00093906">
        <w:rPr>
          <w:rFonts w:ascii="Times New Roman" w:eastAsia="Calibri" w:hAnsi="Times New Roman"/>
          <w:sz w:val="26"/>
          <w:szCs w:val="26"/>
        </w:rPr>
        <w:t>61,1</w:t>
      </w:r>
      <w:r w:rsidR="00111ED3">
        <w:rPr>
          <w:rFonts w:ascii="Times New Roman" w:eastAsia="Calibri" w:hAnsi="Times New Roman"/>
          <w:sz w:val="26"/>
          <w:szCs w:val="26"/>
        </w:rPr>
        <w:t xml:space="preserve"> </w:t>
      </w:r>
      <w:r w:rsidRPr="0014536C">
        <w:rPr>
          <w:rFonts w:ascii="Times New Roman" w:eastAsia="Calibri" w:hAnsi="Times New Roman"/>
          <w:sz w:val="26"/>
          <w:szCs w:val="26"/>
        </w:rPr>
        <w:t xml:space="preserve">%, что соответствует значению </w:t>
      </w:r>
      <w:r w:rsidR="00024E5A" w:rsidRPr="0014536C">
        <w:rPr>
          <w:rFonts w:ascii="Times New Roman" w:eastAsia="Calibri" w:hAnsi="Times New Roman"/>
          <w:sz w:val="26"/>
          <w:szCs w:val="26"/>
        </w:rPr>
        <w:t>Эмп равному:</w:t>
      </w:r>
    </w:p>
    <w:p w:rsidR="0014536C" w:rsidRPr="0014536C" w:rsidRDefault="00024E5A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Эмп</w:t>
      </w:r>
      <w:r w:rsidR="00BB111E" w:rsidRPr="0014536C">
        <w:rPr>
          <w:rFonts w:ascii="Times New Roman" w:eastAsia="Calibri" w:hAnsi="Times New Roman"/>
          <w:sz w:val="26"/>
          <w:szCs w:val="26"/>
        </w:rPr>
        <w:t xml:space="preserve"> &lt;</w:t>
      </w:r>
      <w:r w:rsidRPr="0014536C">
        <w:rPr>
          <w:rFonts w:ascii="Times New Roman" w:eastAsia="Calibri" w:hAnsi="Times New Roman"/>
          <w:sz w:val="26"/>
          <w:szCs w:val="26"/>
        </w:rPr>
        <w:t xml:space="preserve"> 7</w:t>
      </w:r>
      <w:r w:rsidR="00BB111E" w:rsidRPr="0014536C">
        <w:rPr>
          <w:rFonts w:ascii="Times New Roman" w:eastAsia="Calibri" w:hAnsi="Times New Roman"/>
          <w:sz w:val="26"/>
          <w:szCs w:val="26"/>
        </w:rPr>
        <w:t xml:space="preserve">0 % </w:t>
      </w:r>
    </w:p>
    <w:p w:rsidR="00B07787" w:rsidRDefault="00BB111E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что расценивается как – </w:t>
      </w:r>
      <w:r w:rsidR="0014536C" w:rsidRPr="0014536C">
        <w:rPr>
          <w:rFonts w:ascii="Times New Roman" w:eastAsia="Calibri" w:hAnsi="Times New Roman"/>
          <w:sz w:val="26"/>
          <w:szCs w:val="26"/>
        </w:rPr>
        <w:t>уровень эффективности муниципальной Программы</w:t>
      </w:r>
      <w:r w:rsidR="00B07787">
        <w:rPr>
          <w:rFonts w:ascii="Times New Roman" w:eastAsia="Calibri" w:hAnsi="Times New Roman"/>
          <w:sz w:val="26"/>
          <w:szCs w:val="26"/>
        </w:rPr>
        <w:t xml:space="preserve"> низкий.</w:t>
      </w:r>
    </w:p>
    <w:p w:rsidR="0014536C" w:rsidRDefault="0014536C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B07787" w:rsidRPr="0079529F" w:rsidRDefault="00B07787" w:rsidP="00B077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79529F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Оценка эффективности реализации подпрограммы «Обеспечение комплексных мер противодействия чрезвычайным ситуациям природного и техногенного характера на 2021 – 2027 годы»</w:t>
      </w:r>
    </w:p>
    <w:p w:rsidR="0014536C" w:rsidRPr="0079529F" w:rsidRDefault="0014536C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14536C" w:rsidRPr="0079529F" w:rsidRDefault="00B07787" w:rsidP="00581EEC">
      <w:pPr>
        <w:pStyle w:val="aa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Расчет Сдп</w:t>
      </w:r>
      <w:r w:rsidR="00581EEC" w:rsidRPr="0079529F">
        <w:rPr>
          <w:sz w:val="26"/>
          <w:szCs w:val="26"/>
        </w:rPr>
        <w:t xml:space="preserve"> (</w:t>
      </w:r>
      <w:r w:rsidR="00581EEC" w:rsidRPr="0079529F">
        <w:rPr>
          <w:rFonts w:ascii="Times New Roman" w:eastAsia="Calibri" w:hAnsi="Times New Roman"/>
          <w:sz w:val="26"/>
          <w:szCs w:val="26"/>
        </w:rPr>
        <w:t>степень достижения показателей (индикаторов):</w:t>
      </w: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Показатель (индикатор) 1 - снижение числа природных пожаров на </w:t>
      </w:r>
      <w:r w:rsidR="00111ED3">
        <w:rPr>
          <w:rFonts w:ascii="Times New Roman" w:eastAsia="Calibri" w:hAnsi="Times New Roman"/>
          <w:sz w:val="26"/>
          <w:szCs w:val="26"/>
        </w:rPr>
        <w:t>55</w:t>
      </w:r>
      <w:r w:rsidRPr="0079529F">
        <w:rPr>
          <w:rFonts w:ascii="Times New Roman" w:eastAsia="Calibri" w:hAnsi="Times New Roman"/>
          <w:sz w:val="26"/>
          <w:szCs w:val="26"/>
        </w:rPr>
        <w:t xml:space="preserve">%: </w:t>
      </w: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Сдп = </w:t>
      </w:r>
      <w:r w:rsidR="00111ED3">
        <w:rPr>
          <w:rFonts w:ascii="Times New Roman" w:eastAsia="Calibri" w:hAnsi="Times New Roman"/>
          <w:sz w:val="26"/>
          <w:szCs w:val="26"/>
        </w:rPr>
        <w:t>55</w:t>
      </w:r>
      <w:r w:rsidRPr="0079529F">
        <w:rPr>
          <w:rFonts w:ascii="Times New Roman" w:eastAsia="Calibri" w:hAnsi="Times New Roman"/>
          <w:sz w:val="26"/>
          <w:szCs w:val="26"/>
        </w:rPr>
        <w:t xml:space="preserve">/0 = 0 </w:t>
      </w: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Показатель (индикатор) 2 - снижение числа бытовых пожаров на </w:t>
      </w:r>
      <w:r w:rsidR="00111ED3">
        <w:rPr>
          <w:rFonts w:ascii="Times New Roman" w:eastAsia="Calibri" w:hAnsi="Times New Roman"/>
          <w:sz w:val="26"/>
          <w:szCs w:val="26"/>
        </w:rPr>
        <w:t>62,5</w:t>
      </w:r>
      <w:r w:rsidRPr="0079529F">
        <w:rPr>
          <w:rFonts w:ascii="Times New Roman" w:eastAsia="Calibri" w:hAnsi="Times New Roman"/>
          <w:sz w:val="26"/>
          <w:szCs w:val="26"/>
        </w:rPr>
        <w:t>%:</w:t>
      </w: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Сдп = </w:t>
      </w:r>
      <w:r w:rsidR="00111ED3">
        <w:rPr>
          <w:rFonts w:ascii="Times New Roman" w:eastAsia="Calibri" w:hAnsi="Times New Roman"/>
          <w:sz w:val="26"/>
          <w:szCs w:val="26"/>
        </w:rPr>
        <w:t>62,5</w:t>
      </w:r>
      <w:r w:rsidRPr="0079529F">
        <w:rPr>
          <w:rFonts w:ascii="Times New Roman" w:eastAsia="Calibri" w:hAnsi="Times New Roman"/>
          <w:sz w:val="26"/>
          <w:szCs w:val="26"/>
        </w:rPr>
        <w:t>/0 = 0</w:t>
      </w:r>
    </w:p>
    <w:p w:rsidR="0014536C" w:rsidRPr="0079529F" w:rsidRDefault="0014536C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Показатель (индикатор) 3 – увеличение числа населения Белореченского муниципального образования, обученного методам и способам защиты от чрезвычайных ситуаций природного и техногенного характера на </w:t>
      </w:r>
      <w:r w:rsidR="00111ED3">
        <w:rPr>
          <w:rFonts w:ascii="Times New Roman" w:eastAsia="Calibri" w:hAnsi="Times New Roman"/>
          <w:sz w:val="26"/>
          <w:szCs w:val="26"/>
        </w:rPr>
        <w:t>267</w:t>
      </w:r>
      <w:r w:rsidRPr="0079529F">
        <w:rPr>
          <w:rFonts w:ascii="Times New Roman" w:eastAsia="Calibri" w:hAnsi="Times New Roman"/>
          <w:sz w:val="26"/>
          <w:szCs w:val="26"/>
        </w:rPr>
        <w:t>%: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Сдп = </w:t>
      </w:r>
      <w:r w:rsidR="00093906">
        <w:rPr>
          <w:rFonts w:ascii="Times New Roman" w:eastAsia="Calibri" w:hAnsi="Times New Roman"/>
          <w:sz w:val="26"/>
          <w:szCs w:val="26"/>
        </w:rPr>
        <w:t>450</w:t>
      </w:r>
      <w:r w:rsidRPr="0079529F">
        <w:rPr>
          <w:rFonts w:ascii="Times New Roman" w:eastAsia="Calibri" w:hAnsi="Times New Roman"/>
          <w:sz w:val="26"/>
          <w:szCs w:val="26"/>
        </w:rPr>
        <w:t>/2</w:t>
      </w:r>
      <w:r w:rsidR="00093906">
        <w:rPr>
          <w:rFonts w:ascii="Times New Roman" w:eastAsia="Calibri" w:hAnsi="Times New Roman"/>
          <w:sz w:val="26"/>
          <w:szCs w:val="26"/>
        </w:rPr>
        <w:t>67</w:t>
      </w:r>
      <w:r w:rsidRPr="0079529F">
        <w:rPr>
          <w:rFonts w:ascii="Times New Roman" w:eastAsia="Calibri" w:hAnsi="Times New Roman"/>
          <w:sz w:val="26"/>
          <w:szCs w:val="26"/>
        </w:rPr>
        <w:t xml:space="preserve"> = </w:t>
      </w:r>
      <w:r w:rsidR="00093906">
        <w:rPr>
          <w:rFonts w:ascii="Times New Roman" w:eastAsia="Calibri" w:hAnsi="Times New Roman"/>
          <w:sz w:val="26"/>
          <w:szCs w:val="26"/>
        </w:rPr>
        <w:t>1,7</w:t>
      </w:r>
      <w:r w:rsidRPr="0079529F">
        <w:rPr>
          <w:rFonts w:ascii="Times New Roman" w:eastAsia="Calibri" w:hAnsi="Times New Roman"/>
          <w:sz w:val="26"/>
          <w:szCs w:val="26"/>
        </w:rPr>
        <w:t xml:space="preserve"> 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Показатель (индикатор) 4 – увеличение количества печатной и иной продукции по тематике ГОЧС на 2</w:t>
      </w:r>
      <w:r w:rsidR="00093906">
        <w:rPr>
          <w:rFonts w:ascii="Times New Roman" w:eastAsia="Calibri" w:hAnsi="Times New Roman"/>
          <w:sz w:val="26"/>
          <w:szCs w:val="26"/>
        </w:rPr>
        <w:t>5</w:t>
      </w:r>
      <w:r w:rsidRPr="0079529F">
        <w:rPr>
          <w:rFonts w:ascii="Times New Roman" w:eastAsia="Calibri" w:hAnsi="Times New Roman"/>
          <w:sz w:val="26"/>
          <w:szCs w:val="26"/>
        </w:rPr>
        <w:t>0%: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Сдп = </w:t>
      </w:r>
      <w:r w:rsidR="00093906">
        <w:rPr>
          <w:rFonts w:ascii="Times New Roman" w:eastAsia="Calibri" w:hAnsi="Times New Roman"/>
          <w:sz w:val="26"/>
          <w:szCs w:val="26"/>
        </w:rPr>
        <w:t>300</w:t>
      </w:r>
      <w:r w:rsidRPr="0079529F">
        <w:rPr>
          <w:rFonts w:ascii="Times New Roman" w:eastAsia="Calibri" w:hAnsi="Times New Roman"/>
          <w:sz w:val="26"/>
          <w:szCs w:val="26"/>
        </w:rPr>
        <w:t>/2</w:t>
      </w:r>
      <w:r w:rsidR="00093906">
        <w:rPr>
          <w:rFonts w:ascii="Times New Roman" w:eastAsia="Calibri" w:hAnsi="Times New Roman"/>
          <w:sz w:val="26"/>
          <w:szCs w:val="26"/>
        </w:rPr>
        <w:t>5</w:t>
      </w:r>
      <w:r w:rsidRPr="0079529F">
        <w:rPr>
          <w:rFonts w:ascii="Times New Roman" w:eastAsia="Calibri" w:hAnsi="Times New Roman"/>
          <w:sz w:val="26"/>
          <w:szCs w:val="26"/>
        </w:rPr>
        <w:t>0 = 1</w:t>
      </w:r>
      <w:r w:rsidR="00093906">
        <w:rPr>
          <w:rFonts w:ascii="Times New Roman" w:eastAsia="Calibri" w:hAnsi="Times New Roman"/>
          <w:sz w:val="26"/>
          <w:szCs w:val="26"/>
        </w:rPr>
        <w:t>,2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lastRenderedPageBreak/>
        <w:t>Показатель (индикатор) 5 - увеличение процента оснащенности учебно-материальной базы учебно-консультационного пункта Белореченского муниципального образования на 4</w:t>
      </w:r>
      <w:r w:rsidR="00093906">
        <w:rPr>
          <w:rFonts w:ascii="Times New Roman" w:eastAsia="Calibri" w:hAnsi="Times New Roman"/>
          <w:sz w:val="26"/>
          <w:szCs w:val="26"/>
        </w:rPr>
        <w:t>5</w:t>
      </w:r>
      <w:r w:rsidRPr="0079529F">
        <w:rPr>
          <w:rFonts w:ascii="Times New Roman" w:eastAsia="Calibri" w:hAnsi="Times New Roman"/>
          <w:sz w:val="26"/>
          <w:szCs w:val="26"/>
        </w:rPr>
        <w:t>%:</w:t>
      </w:r>
    </w:p>
    <w:p w:rsidR="00581EEC" w:rsidRPr="0079529F" w:rsidRDefault="00093906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45/</w:t>
      </w:r>
      <w:r w:rsidR="00581EEC" w:rsidRPr="0079529F">
        <w:rPr>
          <w:rFonts w:ascii="Times New Roman" w:eastAsia="Calibri" w:hAnsi="Times New Roman"/>
          <w:sz w:val="26"/>
          <w:szCs w:val="26"/>
        </w:rPr>
        <w:t>4</w:t>
      </w:r>
      <w:r>
        <w:rPr>
          <w:rFonts w:ascii="Times New Roman" w:eastAsia="Calibri" w:hAnsi="Times New Roman"/>
          <w:sz w:val="26"/>
          <w:szCs w:val="26"/>
        </w:rPr>
        <w:t>5</w:t>
      </w:r>
      <w:r w:rsidR="00581EEC" w:rsidRPr="0079529F">
        <w:rPr>
          <w:rFonts w:ascii="Times New Roman" w:eastAsia="Calibri" w:hAnsi="Times New Roman"/>
          <w:sz w:val="26"/>
          <w:szCs w:val="26"/>
        </w:rPr>
        <w:t xml:space="preserve"> = </w:t>
      </w:r>
      <w:r>
        <w:rPr>
          <w:rFonts w:ascii="Times New Roman" w:eastAsia="Calibri" w:hAnsi="Times New Roman"/>
          <w:sz w:val="26"/>
          <w:szCs w:val="26"/>
        </w:rPr>
        <w:t>1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Показатель (индикатор) 7 - увеличение процента оснащенности аварийно-спасательных формирований Белореченского муниципального образования материал</w:t>
      </w:r>
      <w:r w:rsidR="00093906">
        <w:rPr>
          <w:rFonts w:ascii="Times New Roman" w:eastAsia="Calibri" w:hAnsi="Times New Roman"/>
          <w:sz w:val="26"/>
          <w:szCs w:val="26"/>
        </w:rPr>
        <w:t xml:space="preserve">ьно-техническими средствами на </w:t>
      </w:r>
      <w:r w:rsidRPr="0079529F">
        <w:rPr>
          <w:rFonts w:ascii="Times New Roman" w:eastAsia="Calibri" w:hAnsi="Times New Roman"/>
          <w:sz w:val="26"/>
          <w:szCs w:val="26"/>
        </w:rPr>
        <w:t>5</w:t>
      </w:r>
      <w:r w:rsidR="00093906">
        <w:rPr>
          <w:rFonts w:ascii="Times New Roman" w:eastAsia="Calibri" w:hAnsi="Times New Roman"/>
          <w:sz w:val="26"/>
          <w:szCs w:val="26"/>
        </w:rPr>
        <w:t>0</w:t>
      </w:r>
      <w:r w:rsidRPr="0079529F">
        <w:rPr>
          <w:rFonts w:ascii="Times New Roman" w:eastAsia="Calibri" w:hAnsi="Times New Roman"/>
          <w:sz w:val="26"/>
          <w:szCs w:val="26"/>
        </w:rPr>
        <w:t>%:</w:t>
      </w:r>
    </w:p>
    <w:p w:rsidR="0014536C" w:rsidRPr="0079529F" w:rsidRDefault="00093906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Сдп = </w:t>
      </w:r>
      <w:r w:rsidR="00581EEC" w:rsidRPr="0079529F">
        <w:rPr>
          <w:rFonts w:ascii="Times New Roman" w:eastAsia="Calibri" w:hAnsi="Times New Roman"/>
          <w:sz w:val="26"/>
          <w:szCs w:val="26"/>
        </w:rPr>
        <w:t>5</w:t>
      </w:r>
      <w:r>
        <w:rPr>
          <w:rFonts w:ascii="Times New Roman" w:eastAsia="Calibri" w:hAnsi="Times New Roman"/>
          <w:sz w:val="26"/>
          <w:szCs w:val="26"/>
        </w:rPr>
        <w:t>0/</w:t>
      </w:r>
      <w:r w:rsidR="00581EEC" w:rsidRPr="0079529F">
        <w:rPr>
          <w:rFonts w:ascii="Times New Roman" w:eastAsia="Calibri" w:hAnsi="Times New Roman"/>
          <w:sz w:val="26"/>
          <w:szCs w:val="26"/>
        </w:rPr>
        <w:t>5</w:t>
      </w:r>
      <w:r>
        <w:rPr>
          <w:rFonts w:ascii="Times New Roman" w:eastAsia="Calibri" w:hAnsi="Times New Roman"/>
          <w:sz w:val="26"/>
          <w:szCs w:val="26"/>
        </w:rPr>
        <w:t>0</w:t>
      </w:r>
      <w:r w:rsidR="00581EEC" w:rsidRPr="0079529F">
        <w:rPr>
          <w:rFonts w:ascii="Times New Roman" w:eastAsia="Calibri" w:hAnsi="Times New Roman"/>
          <w:sz w:val="26"/>
          <w:szCs w:val="26"/>
        </w:rPr>
        <w:t xml:space="preserve"> = 1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pStyle w:val="aa"/>
        <w:numPr>
          <w:ilvl w:val="0"/>
          <w:numId w:val="30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Расчет</w:t>
      </w:r>
      <w:r w:rsidRPr="0079529F">
        <w:rPr>
          <w:sz w:val="26"/>
          <w:szCs w:val="26"/>
        </w:rPr>
        <w:t xml:space="preserve"> </w:t>
      </w:r>
      <w:r w:rsidRPr="0079529F">
        <w:rPr>
          <w:rFonts w:ascii="Times New Roman" w:eastAsia="Calibri" w:hAnsi="Times New Roman"/>
          <w:sz w:val="26"/>
          <w:szCs w:val="26"/>
        </w:rPr>
        <w:t>Сдц (степень достижения целей и решения задач):</w:t>
      </w:r>
    </w:p>
    <w:p w:rsidR="00DD4169" w:rsidRPr="0079529F" w:rsidRDefault="00581EEC" w:rsidP="00581EEC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Сдц = (0+0+1,</w:t>
      </w:r>
      <w:r w:rsidR="003458E6">
        <w:rPr>
          <w:rFonts w:ascii="Times New Roman" w:eastAsia="Calibri" w:hAnsi="Times New Roman"/>
          <w:sz w:val="26"/>
          <w:szCs w:val="26"/>
        </w:rPr>
        <w:t>7</w:t>
      </w:r>
      <w:r w:rsidRPr="0079529F">
        <w:rPr>
          <w:rFonts w:ascii="Times New Roman" w:eastAsia="Calibri" w:hAnsi="Times New Roman"/>
          <w:sz w:val="26"/>
          <w:szCs w:val="26"/>
        </w:rPr>
        <w:t>+1</w:t>
      </w:r>
      <w:r w:rsidR="003458E6">
        <w:rPr>
          <w:rFonts w:ascii="Times New Roman" w:eastAsia="Calibri" w:hAnsi="Times New Roman"/>
          <w:sz w:val="26"/>
          <w:szCs w:val="26"/>
        </w:rPr>
        <w:t>,2</w:t>
      </w:r>
      <w:r w:rsidRPr="0079529F">
        <w:rPr>
          <w:rFonts w:ascii="Times New Roman" w:eastAsia="Calibri" w:hAnsi="Times New Roman"/>
          <w:sz w:val="26"/>
          <w:szCs w:val="26"/>
        </w:rPr>
        <w:t xml:space="preserve">+1+1)/6 = </w:t>
      </w:r>
      <w:r w:rsidR="00DD4169" w:rsidRPr="0079529F">
        <w:rPr>
          <w:rFonts w:ascii="Times New Roman" w:eastAsia="Calibri" w:hAnsi="Times New Roman"/>
          <w:sz w:val="26"/>
          <w:szCs w:val="26"/>
        </w:rPr>
        <w:t>0,</w:t>
      </w:r>
      <w:r w:rsidR="003458E6">
        <w:rPr>
          <w:rFonts w:ascii="Times New Roman" w:eastAsia="Calibri" w:hAnsi="Times New Roman"/>
          <w:sz w:val="26"/>
          <w:szCs w:val="26"/>
        </w:rPr>
        <w:t>82</w:t>
      </w:r>
    </w:p>
    <w:p w:rsidR="00DD4169" w:rsidRPr="0079529F" w:rsidRDefault="00DD4169" w:rsidP="00DD4169">
      <w:pPr>
        <w:pStyle w:val="aa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Расчет Уф</w:t>
      </w:r>
      <w:r w:rsidRPr="0079529F">
        <w:rPr>
          <w:sz w:val="26"/>
          <w:szCs w:val="26"/>
        </w:rPr>
        <w:t xml:space="preserve"> (</w:t>
      </w:r>
      <w:r w:rsidRPr="0079529F">
        <w:rPr>
          <w:rFonts w:ascii="Times New Roman" w:eastAsia="Calibri" w:hAnsi="Times New Roman"/>
          <w:sz w:val="26"/>
          <w:szCs w:val="26"/>
        </w:rPr>
        <w:t>степень соответствия запланированному уровню затрат и эффективности использования средств):</w:t>
      </w:r>
    </w:p>
    <w:p w:rsidR="00DD4169" w:rsidRPr="0079529F" w:rsidRDefault="00DD4169" w:rsidP="00DD4169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Уф = </w:t>
      </w:r>
      <w:r w:rsidR="00093906">
        <w:rPr>
          <w:rFonts w:ascii="Times New Roman" w:eastAsia="Calibri" w:hAnsi="Times New Roman"/>
          <w:sz w:val="26"/>
          <w:szCs w:val="26"/>
        </w:rPr>
        <w:t>1062,48</w:t>
      </w:r>
      <w:r w:rsidRPr="0079529F">
        <w:rPr>
          <w:rFonts w:ascii="Times New Roman" w:eastAsia="Calibri" w:hAnsi="Times New Roman"/>
          <w:sz w:val="26"/>
          <w:szCs w:val="26"/>
        </w:rPr>
        <w:t>/</w:t>
      </w:r>
      <w:r w:rsidR="00093906">
        <w:rPr>
          <w:rFonts w:ascii="Times New Roman" w:eastAsia="Calibri" w:hAnsi="Times New Roman"/>
          <w:sz w:val="26"/>
          <w:szCs w:val="26"/>
        </w:rPr>
        <w:t>1062,48</w:t>
      </w:r>
      <w:r w:rsidRPr="0079529F">
        <w:rPr>
          <w:rFonts w:ascii="Times New Roman" w:eastAsia="Calibri" w:hAnsi="Times New Roman"/>
          <w:sz w:val="26"/>
          <w:szCs w:val="26"/>
        </w:rPr>
        <w:t xml:space="preserve"> х 100 = </w:t>
      </w:r>
      <w:r w:rsidR="00093906">
        <w:rPr>
          <w:rFonts w:ascii="Times New Roman" w:eastAsia="Calibri" w:hAnsi="Times New Roman"/>
          <w:sz w:val="26"/>
          <w:szCs w:val="26"/>
        </w:rPr>
        <w:t>100</w:t>
      </w:r>
      <w:r w:rsidRPr="0079529F">
        <w:rPr>
          <w:rFonts w:ascii="Times New Roman" w:eastAsia="Calibri" w:hAnsi="Times New Roman"/>
          <w:sz w:val="26"/>
          <w:szCs w:val="26"/>
        </w:rPr>
        <w:t>%</w:t>
      </w:r>
    </w:p>
    <w:p w:rsidR="00DD4169" w:rsidRPr="0079529F" w:rsidRDefault="00DD4169" w:rsidP="00DD4169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DD4169" w:rsidRPr="0079529F" w:rsidRDefault="00DD4169" w:rsidP="00DD4169">
      <w:pPr>
        <w:pStyle w:val="aa"/>
        <w:numPr>
          <w:ilvl w:val="0"/>
          <w:numId w:val="30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Расчет Эмп (эффективность реализации Программы):</w:t>
      </w:r>
    </w:p>
    <w:p w:rsidR="00DD4169" w:rsidRPr="0079529F" w:rsidRDefault="00F91E67" w:rsidP="00F91E67">
      <w:pPr>
        <w:pStyle w:val="aa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Эмп = 0,</w:t>
      </w:r>
      <w:r w:rsidR="003458E6">
        <w:rPr>
          <w:rFonts w:ascii="Times New Roman" w:eastAsia="Calibri" w:hAnsi="Times New Roman"/>
          <w:sz w:val="26"/>
          <w:szCs w:val="26"/>
        </w:rPr>
        <w:t>82</w:t>
      </w:r>
      <w:r w:rsidRPr="0079529F">
        <w:rPr>
          <w:rFonts w:ascii="Times New Roman" w:eastAsia="Calibri" w:hAnsi="Times New Roman"/>
          <w:sz w:val="26"/>
          <w:szCs w:val="26"/>
        </w:rPr>
        <w:t xml:space="preserve"> х </w:t>
      </w:r>
      <w:r w:rsidR="00093906">
        <w:rPr>
          <w:rFonts w:ascii="Times New Roman" w:eastAsia="Calibri" w:hAnsi="Times New Roman"/>
          <w:sz w:val="26"/>
          <w:szCs w:val="26"/>
        </w:rPr>
        <w:t>100</w:t>
      </w:r>
      <w:r w:rsidRPr="0079529F">
        <w:rPr>
          <w:rFonts w:ascii="Times New Roman" w:eastAsia="Calibri" w:hAnsi="Times New Roman"/>
          <w:sz w:val="26"/>
          <w:szCs w:val="26"/>
        </w:rPr>
        <w:t xml:space="preserve"> = </w:t>
      </w:r>
      <w:r w:rsidR="003458E6">
        <w:rPr>
          <w:rFonts w:ascii="Times New Roman" w:eastAsia="Calibri" w:hAnsi="Times New Roman"/>
          <w:sz w:val="26"/>
          <w:szCs w:val="26"/>
        </w:rPr>
        <w:t>82</w:t>
      </w:r>
      <w:r w:rsidRPr="0079529F">
        <w:rPr>
          <w:rFonts w:ascii="Times New Roman" w:eastAsia="Calibri" w:hAnsi="Times New Roman"/>
          <w:sz w:val="26"/>
          <w:szCs w:val="26"/>
        </w:rPr>
        <w:t xml:space="preserve">% </w:t>
      </w:r>
    </w:p>
    <w:p w:rsidR="00F91E67" w:rsidRPr="0079529F" w:rsidRDefault="00F91E67" w:rsidP="00F91E6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F91E67" w:rsidRPr="0079529F" w:rsidRDefault="00F91E67" w:rsidP="00F91E6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В соответствии с интерпретацией оценки вышеуказанного критерия показатель эффективности подпрограммы составил </w:t>
      </w:r>
      <w:r w:rsidR="003458E6">
        <w:rPr>
          <w:rFonts w:ascii="Times New Roman" w:eastAsia="Calibri" w:hAnsi="Times New Roman"/>
          <w:sz w:val="26"/>
          <w:szCs w:val="26"/>
        </w:rPr>
        <w:t>82</w:t>
      </w:r>
      <w:r w:rsidRPr="0079529F">
        <w:rPr>
          <w:rFonts w:ascii="Times New Roman" w:eastAsia="Calibri" w:hAnsi="Times New Roman"/>
          <w:sz w:val="26"/>
          <w:szCs w:val="26"/>
        </w:rPr>
        <w:t>%, что соответствует значению Эмп равному:</w:t>
      </w:r>
    </w:p>
    <w:p w:rsidR="00F91E67" w:rsidRPr="0079529F" w:rsidRDefault="00F91E67" w:rsidP="00F91E6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70% &lt;= Эмп &lt; 90% </w:t>
      </w:r>
    </w:p>
    <w:p w:rsidR="0014536C" w:rsidRPr="0079529F" w:rsidRDefault="00F91E67" w:rsidP="00F91E6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что расценивается как – уровень эффективности подпрограммы муниципальной Программы средний.</w:t>
      </w:r>
    </w:p>
    <w:p w:rsidR="00F91E67" w:rsidRDefault="00F91E67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14536C" w:rsidRPr="00BB111E" w:rsidRDefault="0014536C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DB2093" w:rsidRPr="004F51C0" w:rsidRDefault="00DB2093" w:rsidP="00DB20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4F51C0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Оценка эффективности реализации подпрограммы «Профилактика экстремизма и терроризма в Белореченском муниципальном образовании на 2021-2027 годы»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pStyle w:val="aa"/>
        <w:numPr>
          <w:ilvl w:val="0"/>
          <w:numId w:val="32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Расчет Сдп</w:t>
      </w:r>
      <w:r w:rsidRPr="004F51C0">
        <w:rPr>
          <w:sz w:val="26"/>
          <w:szCs w:val="26"/>
        </w:rPr>
        <w:t xml:space="preserve"> (</w:t>
      </w:r>
      <w:r w:rsidRPr="004F51C0">
        <w:rPr>
          <w:rFonts w:ascii="Times New Roman" w:eastAsia="Calibri" w:hAnsi="Times New Roman"/>
          <w:sz w:val="26"/>
          <w:szCs w:val="26"/>
        </w:rPr>
        <w:t>степень достижения показателей (индикаторов):</w:t>
      </w:r>
    </w:p>
    <w:p w:rsidR="00DB2093" w:rsidRPr="004F51C0" w:rsidRDefault="00DB2093" w:rsidP="00DB2093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Показатель (индикатор) 1 – увеличение числа населения Белореченского муниципального образования, обученного методам и способам защиты в случае совершения террористического акта на 2</w:t>
      </w:r>
      <w:r w:rsidR="00AD1EA2">
        <w:rPr>
          <w:rFonts w:ascii="Times New Roman" w:eastAsia="Calibri" w:hAnsi="Times New Roman"/>
          <w:sz w:val="26"/>
          <w:szCs w:val="26"/>
        </w:rPr>
        <w:t>67</w:t>
      </w:r>
      <w:r w:rsidRPr="004F51C0">
        <w:rPr>
          <w:rFonts w:ascii="Times New Roman" w:eastAsia="Calibri" w:hAnsi="Times New Roman"/>
          <w:sz w:val="26"/>
          <w:szCs w:val="26"/>
        </w:rPr>
        <w:t>%: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 xml:space="preserve">Сдп = </w:t>
      </w:r>
      <w:r w:rsidR="00AD1EA2">
        <w:rPr>
          <w:rFonts w:ascii="Times New Roman" w:eastAsia="Calibri" w:hAnsi="Times New Roman"/>
          <w:sz w:val="26"/>
          <w:szCs w:val="26"/>
        </w:rPr>
        <w:t>450</w:t>
      </w:r>
      <w:r w:rsidRPr="004F51C0">
        <w:rPr>
          <w:rFonts w:ascii="Times New Roman" w:eastAsia="Calibri" w:hAnsi="Times New Roman"/>
          <w:sz w:val="26"/>
          <w:szCs w:val="26"/>
        </w:rPr>
        <w:t>/2</w:t>
      </w:r>
      <w:r w:rsidR="00AD1EA2">
        <w:rPr>
          <w:rFonts w:ascii="Times New Roman" w:eastAsia="Calibri" w:hAnsi="Times New Roman"/>
          <w:sz w:val="26"/>
          <w:szCs w:val="26"/>
        </w:rPr>
        <w:t>67</w:t>
      </w:r>
      <w:r w:rsidRPr="004F51C0">
        <w:rPr>
          <w:rFonts w:ascii="Times New Roman" w:eastAsia="Calibri" w:hAnsi="Times New Roman"/>
          <w:sz w:val="26"/>
          <w:szCs w:val="26"/>
        </w:rPr>
        <w:t xml:space="preserve"> = 1,</w:t>
      </w:r>
      <w:r w:rsidR="00AD1EA2">
        <w:rPr>
          <w:rFonts w:ascii="Times New Roman" w:eastAsia="Calibri" w:hAnsi="Times New Roman"/>
          <w:sz w:val="26"/>
          <w:szCs w:val="26"/>
        </w:rPr>
        <w:t>7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Показатель (индикатор) 2 - увеличение количества печатной и иной продукции по тематике гармонизации межэтнических и межконфессиональных отношений на 2</w:t>
      </w:r>
      <w:r w:rsidR="00AD1EA2">
        <w:rPr>
          <w:rFonts w:ascii="Times New Roman" w:eastAsia="Calibri" w:hAnsi="Times New Roman"/>
          <w:sz w:val="26"/>
          <w:szCs w:val="26"/>
        </w:rPr>
        <w:t>5</w:t>
      </w:r>
      <w:r w:rsidRPr="004F51C0">
        <w:rPr>
          <w:rFonts w:ascii="Times New Roman" w:eastAsia="Calibri" w:hAnsi="Times New Roman"/>
          <w:sz w:val="26"/>
          <w:szCs w:val="26"/>
        </w:rPr>
        <w:t>0%: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 xml:space="preserve">Сдп = </w:t>
      </w:r>
      <w:r w:rsidR="00AD1EA2">
        <w:rPr>
          <w:rFonts w:ascii="Times New Roman" w:eastAsia="Calibri" w:hAnsi="Times New Roman"/>
          <w:sz w:val="26"/>
          <w:szCs w:val="26"/>
        </w:rPr>
        <w:t>300</w:t>
      </w:r>
      <w:r w:rsidRPr="004F51C0">
        <w:rPr>
          <w:rFonts w:ascii="Times New Roman" w:eastAsia="Calibri" w:hAnsi="Times New Roman"/>
          <w:sz w:val="26"/>
          <w:szCs w:val="26"/>
        </w:rPr>
        <w:t>/2</w:t>
      </w:r>
      <w:r w:rsidR="00AD1EA2">
        <w:rPr>
          <w:rFonts w:ascii="Times New Roman" w:eastAsia="Calibri" w:hAnsi="Times New Roman"/>
          <w:sz w:val="26"/>
          <w:szCs w:val="26"/>
        </w:rPr>
        <w:t>5</w:t>
      </w:r>
      <w:r w:rsidRPr="004F51C0">
        <w:rPr>
          <w:rFonts w:ascii="Times New Roman" w:eastAsia="Calibri" w:hAnsi="Times New Roman"/>
          <w:sz w:val="26"/>
          <w:szCs w:val="26"/>
        </w:rPr>
        <w:t>0 = 1</w:t>
      </w:r>
      <w:r w:rsidR="00AD1EA2">
        <w:rPr>
          <w:rFonts w:ascii="Times New Roman" w:eastAsia="Calibri" w:hAnsi="Times New Roman"/>
          <w:sz w:val="26"/>
          <w:szCs w:val="26"/>
        </w:rPr>
        <w:t>,2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Показатель (индикатор) 3 - увеличение доли профилактических мероприятий по предупреждению экстремистских и террористических проявл</w:t>
      </w:r>
      <w:r w:rsidR="00AD1EA2">
        <w:rPr>
          <w:rFonts w:ascii="Times New Roman" w:eastAsia="Calibri" w:hAnsi="Times New Roman"/>
          <w:sz w:val="26"/>
          <w:szCs w:val="26"/>
        </w:rPr>
        <w:t>ений на 6</w:t>
      </w:r>
      <w:r w:rsidRPr="004F51C0">
        <w:rPr>
          <w:rFonts w:ascii="Times New Roman" w:eastAsia="Calibri" w:hAnsi="Times New Roman"/>
          <w:sz w:val="26"/>
          <w:szCs w:val="26"/>
        </w:rPr>
        <w:t>0%:</w:t>
      </w:r>
    </w:p>
    <w:p w:rsidR="00DB2093" w:rsidRPr="004F51C0" w:rsidRDefault="00AD1EA2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60/6</w:t>
      </w:r>
      <w:r w:rsidR="00DB2093" w:rsidRPr="004F51C0">
        <w:rPr>
          <w:rFonts w:ascii="Times New Roman" w:eastAsia="Calibri" w:hAnsi="Times New Roman"/>
          <w:sz w:val="26"/>
          <w:szCs w:val="26"/>
        </w:rPr>
        <w:t>0 = 1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pStyle w:val="aa"/>
        <w:numPr>
          <w:ilvl w:val="0"/>
          <w:numId w:val="32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Расчет</w:t>
      </w:r>
      <w:r w:rsidRPr="004F51C0">
        <w:rPr>
          <w:sz w:val="26"/>
          <w:szCs w:val="26"/>
        </w:rPr>
        <w:t xml:space="preserve"> </w:t>
      </w:r>
      <w:r w:rsidRPr="004F51C0">
        <w:rPr>
          <w:rFonts w:ascii="Times New Roman" w:eastAsia="Calibri" w:hAnsi="Times New Roman"/>
          <w:sz w:val="26"/>
          <w:szCs w:val="26"/>
        </w:rPr>
        <w:t>Сдц (степень достижения целей и решения задач):</w:t>
      </w:r>
    </w:p>
    <w:p w:rsidR="00DB2093" w:rsidRPr="004F51C0" w:rsidRDefault="00DB2093" w:rsidP="00DB209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Сдц = (</w:t>
      </w:r>
      <w:r w:rsidR="00AD1EA2">
        <w:rPr>
          <w:rFonts w:ascii="Times New Roman" w:eastAsia="Calibri" w:hAnsi="Times New Roman"/>
          <w:sz w:val="26"/>
          <w:szCs w:val="26"/>
        </w:rPr>
        <w:t>1,7+1,2+1</w:t>
      </w:r>
      <w:r w:rsidRPr="004F51C0">
        <w:rPr>
          <w:rFonts w:ascii="Times New Roman" w:eastAsia="Calibri" w:hAnsi="Times New Roman"/>
          <w:sz w:val="26"/>
          <w:szCs w:val="26"/>
        </w:rPr>
        <w:t>)/3 = 1,</w:t>
      </w:r>
      <w:r w:rsidR="00AD1EA2">
        <w:rPr>
          <w:rFonts w:ascii="Times New Roman" w:eastAsia="Calibri" w:hAnsi="Times New Roman"/>
          <w:sz w:val="26"/>
          <w:szCs w:val="26"/>
        </w:rPr>
        <w:t>3</w:t>
      </w:r>
    </w:p>
    <w:p w:rsidR="00DB2093" w:rsidRPr="004F51C0" w:rsidRDefault="00DB2093" w:rsidP="00DB209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pStyle w:val="aa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Расчет Уф</w:t>
      </w:r>
      <w:r w:rsidRPr="004F51C0">
        <w:rPr>
          <w:sz w:val="26"/>
          <w:szCs w:val="26"/>
        </w:rPr>
        <w:t xml:space="preserve"> (</w:t>
      </w:r>
      <w:r w:rsidRPr="004F51C0">
        <w:rPr>
          <w:rFonts w:ascii="Times New Roman" w:eastAsia="Calibri" w:hAnsi="Times New Roman"/>
          <w:sz w:val="26"/>
          <w:szCs w:val="26"/>
        </w:rPr>
        <w:t>степень соответствия запланированному уровню затрат и эффективности использования средств):</w:t>
      </w:r>
    </w:p>
    <w:p w:rsidR="00DB2093" w:rsidRPr="004F51C0" w:rsidRDefault="00DB2093" w:rsidP="00DB2093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 xml:space="preserve">Уф = </w:t>
      </w:r>
      <w:r w:rsidR="00AD1EA2">
        <w:rPr>
          <w:rFonts w:ascii="Times New Roman" w:eastAsia="Calibri" w:hAnsi="Times New Roman"/>
          <w:sz w:val="26"/>
          <w:szCs w:val="26"/>
        </w:rPr>
        <w:t>802,38</w:t>
      </w:r>
      <w:r w:rsidRPr="004F51C0">
        <w:rPr>
          <w:rFonts w:ascii="Times New Roman" w:eastAsia="Calibri" w:hAnsi="Times New Roman"/>
          <w:sz w:val="26"/>
          <w:szCs w:val="26"/>
        </w:rPr>
        <w:t>/</w:t>
      </w:r>
      <w:r w:rsidR="00AD1EA2">
        <w:rPr>
          <w:rFonts w:ascii="Times New Roman" w:eastAsia="Calibri" w:hAnsi="Times New Roman"/>
          <w:sz w:val="26"/>
          <w:szCs w:val="26"/>
        </w:rPr>
        <w:t>868,58</w:t>
      </w:r>
      <w:r w:rsidRPr="004F51C0">
        <w:rPr>
          <w:rFonts w:ascii="Times New Roman" w:eastAsia="Calibri" w:hAnsi="Times New Roman"/>
          <w:sz w:val="26"/>
          <w:szCs w:val="26"/>
        </w:rPr>
        <w:t xml:space="preserve"> х 100 = </w:t>
      </w:r>
      <w:r w:rsidR="00AD1EA2">
        <w:rPr>
          <w:rFonts w:ascii="Times New Roman" w:eastAsia="Calibri" w:hAnsi="Times New Roman"/>
          <w:sz w:val="26"/>
          <w:szCs w:val="26"/>
        </w:rPr>
        <w:t>92</w:t>
      </w:r>
      <w:r w:rsidRPr="004F51C0">
        <w:rPr>
          <w:rFonts w:ascii="Times New Roman" w:eastAsia="Calibri" w:hAnsi="Times New Roman"/>
          <w:sz w:val="26"/>
          <w:szCs w:val="26"/>
        </w:rPr>
        <w:t>%</w:t>
      </w:r>
    </w:p>
    <w:p w:rsidR="00DB2093" w:rsidRPr="004F51C0" w:rsidRDefault="00DB2093" w:rsidP="00DB2093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pStyle w:val="aa"/>
        <w:numPr>
          <w:ilvl w:val="0"/>
          <w:numId w:val="32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Расчет Эмп (эффективность реализации Программы):</w:t>
      </w:r>
    </w:p>
    <w:p w:rsidR="00DB2093" w:rsidRPr="004F51C0" w:rsidRDefault="00DB2093" w:rsidP="00DB2093">
      <w:pPr>
        <w:pStyle w:val="aa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Эмп = 1,</w:t>
      </w:r>
      <w:r w:rsidR="00AD1EA2">
        <w:rPr>
          <w:rFonts w:ascii="Times New Roman" w:eastAsia="Calibri" w:hAnsi="Times New Roman"/>
          <w:sz w:val="26"/>
          <w:szCs w:val="26"/>
        </w:rPr>
        <w:t>3</w:t>
      </w:r>
      <w:r w:rsidRPr="004F51C0">
        <w:rPr>
          <w:rFonts w:ascii="Times New Roman" w:eastAsia="Calibri" w:hAnsi="Times New Roman"/>
          <w:sz w:val="26"/>
          <w:szCs w:val="26"/>
        </w:rPr>
        <w:t xml:space="preserve"> х </w:t>
      </w:r>
      <w:r w:rsidR="00582662">
        <w:rPr>
          <w:rFonts w:ascii="Times New Roman" w:eastAsia="Calibri" w:hAnsi="Times New Roman"/>
          <w:sz w:val="26"/>
          <w:szCs w:val="26"/>
        </w:rPr>
        <w:t>92</w:t>
      </w:r>
      <w:r w:rsidRPr="004F51C0">
        <w:rPr>
          <w:rFonts w:ascii="Times New Roman" w:eastAsia="Calibri" w:hAnsi="Times New Roman"/>
          <w:sz w:val="26"/>
          <w:szCs w:val="26"/>
        </w:rPr>
        <w:t xml:space="preserve"> = </w:t>
      </w:r>
      <w:r w:rsidR="00582662">
        <w:rPr>
          <w:rFonts w:ascii="Times New Roman" w:eastAsia="Calibri" w:hAnsi="Times New Roman"/>
          <w:sz w:val="26"/>
          <w:szCs w:val="26"/>
        </w:rPr>
        <w:t>120</w:t>
      </w:r>
      <w:r w:rsidRPr="004F51C0">
        <w:rPr>
          <w:rFonts w:ascii="Times New Roman" w:eastAsia="Calibri" w:hAnsi="Times New Roman"/>
          <w:sz w:val="26"/>
          <w:szCs w:val="26"/>
        </w:rPr>
        <w:t xml:space="preserve">% 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 xml:space="preserve">В соответствии с интерпретацией оценки вышеуказанного критерия показатель эффективности подпрограммы составил </w:t>
      </w:r>
      <w:r w:rsidR="00582662">
        <w:rPr>
          <w:rFonts w:ascii="Times New Roman" w:eastAsia="Calibri" w:hAnsi="Times New Roman"/>
          <w:sz w:val="26"/>
          <w:szCs w:val="26"/>
        </w:rPr>
        <w:t>120</w:t>
      </w:r>
      <w:r w:rsidRPr="004F51C0">
        <w:rPr>
          <w:rFonts w:ascii="Times New Roman" w:eastAsia="Calibri" w:hAnsi="Times New Roman"/>
          <w:sz w:val="26"/>
          <w:szCs w:val="26"/>
        </w:rPr>
        <w:t>%, что соответствует значению Эмп равному:</w:t>
      </w:r>
    </w:p>
    <w:p w:rsidR="00DB2093" w:rsidRPr="004F51C0" w:rsidRDefault="00582662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Эмп = 10</w:t>
      </w:r>
      <w:r w:rsidR="00DB2093" w:rsidRPr="004F51C0">
        <w:rPr>
          <w:rFonts w:ascii="Times New Roman" w:eastAsia="Calibri" w:hAnsi="Times New Roman"/>
          <w:sz w:val="26"/>
          <w:szCs w:val="26"/>
        </w:rPr>
        <w:t xml:space="preserve">0% 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 xml:space="preserve">что расценивается как – уровень эффективности подпрограммы муниципальной Программы </w:t>
      </w:r>
      <w:r w:rsidR="00582662">
        <w:rPr>
          <w:rFonts w:ascii="Times New Roman" w:eastAsia="Calibri" w:hAnsi="Times New Roman"/>
          <w:sz w:val="26"/>
          <w:szCs w:val="26"/>
        </w:rPr>
        <w:t>наивысший</w:t>
      </w:r>
      <w:r w:rsidRPr="004F51C0">
        <w:rPr>
          <w:rFonts w:ascii="Times New Roman" w:eastAsia="Calibri" w:hAnsi="Times New Roman"/>
          <w:sz w:val="26"/>
          <w:szCs w:val="26"/>
        </w:rPr>
        <w:t>.</w:t>
      </w:r>
    </w:p>
    <w:p w:rsidR="00BB111E" w:rsidRPr="00BB111E" w:rsidRDefault="00BB111E" w:rsidP="00BB111E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4"/>
          <w:szCs w:val="24"/>
        </w:rPr>
      </w:pPr>
    </w:p>
    <w:p w:rsidR="004F51C0" w:rsidRPr="0014536C" w:rsidRDefault="004F51C0" w:rsidP="004F5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14536C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Оценка эффективности реализации </w:t>
      </w:r>
      <w:r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подпрограммы </w:t>
      </w:r>
      <w:r w:rsidRPr="00B0778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«</w:t>
      </w:r>
      <w:r w:rsidR="007C195F" w:rsidRPr="007C195F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Обеспечение безопасности граждан на водных объектах Белореченского муниципального образования на 2021-2027 годы</w:t>
      </w:r>
      <w:r w:rsidRPr="00B0778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»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pStyle w:val="aa"/>
        <w:numPr>
          <w:ilvl w:val="0"/>
          <w:numId w:val="34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Сдп</w:t>
      </w:r>
      <w:r w:rsidRPr="006D4B27">
        <w:rPr>
          <w:sz w:val="26"/>
          <w:szCs w:val="26"/>
        </w:rPr>
        <w:t xml:space="preserve"> (</w:t>
      </w:r>
      <w:r w:rsidRPr="006D4B27">
        <w:rPr>
          <w:rFonts w:ascii="Times New Roman" w:eastAsia="Calibri" w:hAnsi="Times New Roman"/>
          <w:sz w:val="26"/>
          <w:szCs w:val="26"/>
        </w:rPr>
        <w:t>степень достижения показателей (индикаторов):</w:t>
      </w:r>
    </w:p>
    <w:p w:rsidR="004F51C0" w:rsidRPr="006D4B27" w:rsidRDefault="004F51C0" w:rsidP="004F51C0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Показатель (индикатор) 1 – </w:t>
      </w:r>
      <w:r w:rsidR="00934B6D" w:rsidRPr="006D4B27">
        <w:rPr>
          <w:rFonts w:ascii="Times New Roman" w:eastAsia="Calibri" w:hAnsi="Times New Roman"/>
          <w:sz w:val="26"/>
          <w:szCs w:val="26"/>
        </w:rPr>
        <w:t>Доведение числа погибших людей на водных объектах Белореченского муниципального образования до показателя 0 человек</w:t>
      </w:r>
      <w:r w:rsidRPr="006D4B27">
        <w:rPr>
          <w:rFonts w:ascii="Times New Roman" w:eastAsia="Calibri" w:hAnsi="Times New Roman"/>
          <w:sz w:val="26"/>
          <w:szCs w:val="26"/>
        </w:rPr>
        <w:t>:</w:t>
      </w:r>
    </w:p>
    <w:p w:rsidR="004F51C0" w:rsidRPr="006D4B27" w:rsidRDefault="00934B6D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Сдп = 0</w:t>
      </w:r>
      <w:r w:rsidR="004F51C0" w:rsidRPr="006D4B27">
        <w:rPr>
          <w:rFonts w:ascii="Times New Roman" w:eastAsia="Calibri" w:hAnsi="Times New Roman"/>
          <w:sz w:val="26"/>
          <w:szCs w:val="26"/>
        </w:rPr>
        <w:t>/</w:t>
      </w:r>
      <w:r w:rsidRPr="006D4B27">
        <w:rPr>
          <w:rFonts w:ascii="Times New Roman" w:eastAsia="Calibri" w:hAnsi="Times New Roman"/>
          <w:sz w:val="26"/>
          <w:szCs w:val="26"/>
        </w:rPr>
        <w:t>0</w:t>
      </w:r>
      <w:r w:rsidR="004F51C0" w:rsidRPr="006D4B27">
        <w:rPr>
          <w:rFonts w:ascii="Times New Roman" w:eastAsia="Calibri" w:hAnsi="Times New Roman"/>
          <w:sz w:val="26"/>
          <w:szCs w:val="26"/>
        </w:rPr>
        <w:t xml:space="preserve"> = 1 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Показатель (индикатор) 2 - увеличение количества печатной и иной продукции по </w:t>
      </w:r>
      <w:r w:rsidR="00934B6D" w:rsidRPr="006D4B27">
        <w:rPr>
          <w:rFonts w:ascii="Times New Roman" w:eastAsia="Calibri" w:hAnsi="Times New Roman"/>
          <w:sz w:val="26"/>
          <w:szCs w:val="26"/>
        </w:rPr>
        <w:t xml:space="preserve">правилам поведения на водных объектах </w:t>
      </w:r>
      <w:r w:rsidRPr="006D4B27">
        <w:rPr>
          <w:rFonts w:ascii="Times New Roman" w:eastAsia="Calibri" w:hAnsi="Times New Roman"/>
          <w:sz w:val="26"/>
          <w:szCs w:val="26"/>
        </w:rPr>
        <w:t>на 2</w:t>
      </w:r>
      <w:r w:rsidR="00582662">
        <w:rPr>
          <w:rFonts w:ascii="Times New Roman" w:eastAsia="Calibri" w:hAnsi="Times New Roman"/>
          <w:sz w:val="26"/>
          <w:szCs w:val="26"/>
        </w:rPr>
        <w:t>5</w:t>
      </w:r>
      <w:r w:rsidRPr="006D4B27">
        <w:rPr>
          <w:rFonts w:ascii="Times New Roman" w:eastAsia="Calibri" w:hAnsi="Times New Roman"/>
          <w:sz w:val="26"/>
          <w:szCs w:val="26"/>
        </w:rPr>
        <w:t>0%: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Сдп = </w:t>
      </w:r>
      <w:r w:rsidR="00582662">
        <w:rPr>
          <w:rFonts w:ascii="Times New Roman" w:eastAsia="Calibri" w:hAnsi="Times New Roman"/>
          <w:sz w:val="26"/>
          <w:szCs w:val="26"/>
        </w:rPr>
        <w:t>3</w:t>
      </w:r>
      <w:r w:rsidRPr="006D4B27">
        <w:rPr>
          <w:rFonts w:ascii="Times New Roman" w:eastAsia="Calibri" w:hAnsi="Times New Roman"/>
          <w:sz w:val="26"/>
          <w:szCs w:val="26"/>
        </w:rPr>
        <w:t>00/2</w:t>
      </w:r>
      <w:r w:rsidR="00582662">
        <w:rPr>
          <w:rFonts w:ascii="Times New Roman" w:eastAsia="Calibri" w:hAnsi="Times New Roman"/>
          <w:sz w:val="26"/>
          <w:szCs w:val="26"/>
        </w:rPr>
        <w:t>5</w:t>
      </w:r>
      <w:r w:rsidRPr="006D4B27">
        <w:rPr>
          <w:rFonts w:ascii="Times New Roman" w:eastAsia="Calibri" w:hAnsi="Times New Roman"/>
          <w:sz w:val="26"/>
          <w:szCs w:val="26"/>
        </w:rPr>
        <w:t>0 = 1</w:t>
      </w:r>
      <w:r w:rsidR="00582662">
        <w:rPr>
          <w:rFonts w:ascii="Times New Roman" w:eastAsia="Calibri" w:hAnsi="Times New Roman"/>
          <w:sz w:val="26"/>
          <w:szCs w:val="26"/>
        </w:rPr>
        <w:t>,2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Показатель (индикатор) 3 - </w:t>
      </w:r>
      <w:r w:rsidR="00934B6D" w:rsidRPr="006D4B27">
        <w:rPr>
          <w:rFonts w:ascii="Times New Roman" w:eastAsia="Calibri" w:hAnsi="Times New Roman"/>
          <w:sz w:val="26"/>
          <w:szCs w:val="26"/>
        </w:rPr>
        <w:t>Увеличение числа населения Белореченского муниципального образования, обученного правилам поведения на водных объектах на 2</w:t>
      </w:r>
      <w:r w:rsidR="00582662">
        <w:rPr>
          <w:rFonts w:ascii="Times New Roman" w:eastAsia="Calibri" w:hAnsi="Times New Roman"/>
          <w:sz w:val="26"/>
          <w:szCs w:val="26"/>
        </w:rPr>
        <w:t>67</w:t>
      </w:r>
      <w:r w:rsidR="00934B6D" w:rsidRPr="006D4B27">
        <w:rPr>
          <w:rFonts w:ascii="Times New Roman" w:eastAsia="Calibri" w:hAnsi="Times New Roman"/>
          <w:sz w:val="26"/>
          <w:szCs w:val="26"/>
        </w:rPr>
        <w:t xml:space="preserve"> %: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Сдп = </w:t>
      </w:r>
      <w:r w:rsidR="00582662">
        <w:rPr>
          <w:rFonts w:ascii="Times New Roman" w:eastAsia="Calibri" w:hAnsi="Times New Roman"/>
          <w:sz w:val="26"/>
          <w:szCs w:val="26"/>
        </w:rPr>
        <w:t>450</w:t>
      </w:r>
      <w:r w:rsidR="00934B6D" w:rsidRPr="006D4B27">
        <w:rPr>
          <w:rFonts w:ascii="Times New Roman" w:eastAsia="Calibri" w:hAnsi="Times New Roman"/>
          <w:sz w:val="26"/>
          <w:szCs w:val="26"/>
        </w:rPr>
        <w:t>/2</w:t>
      </w:r>
      <w:r w:rsidR="00582662">
        <w:rPr>
          <w:rFonts w:ascii="Times New Roman" w:eastAsia="Calibri" w:hAnsi="Times New Roman"/>
          <w:sz w:val="26"/>
          <w:szCs w:val="26"/>
        </w:rPr>
        <w:t>67</w:t>
      </w:r>
      <w:r w:rsidRPr="006D4B27">
        <w:rPr>
          <w:rFonts w:ascii="Times New Roman" w:eastAsia="Calibri" w:hAnsi="Times New Roman"/>
          <w:sz w:val="26"/>
          <w:szCs w:val="26"/>
        </w:rPr>
        <w:t xml:space="preserve"> = 1</w:t>
      </w:r>
      <w:r w:rsidR="00934B6D" w:rsidRPr="006D4B27">
        <w:rPr>
          <w:rFonts w:ascii="Times New Roman" w:eastAsia="Calibri" w:hAnsi="Times New Roman"/>
          <w:sz w:val="26"/>
          <w:szCs w:val="26"/>
        </w:rPr>
        <w:t>,</w:t>
      </w:r>
      <w:r w:rsidR="00582662">
        <w:rPr>
          <w:rFonts w:ascii="Times New Roman" w:eastAsia="Calibri" w:hAnsi="Times New Roman"/>
          <w:sz w:val="26"/>
          <w:szCs w:val="26"/>
        </w:rPr>
        <w:t>7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pStyle w:val="aa"/>
        <w:numPr>
          <w:ilvl w:val="0"/>
          <w:numId w:val="34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</w:t>
      </w:r>
      <w:r w:rsidRPr="006D4B27">
        <w:rPr>
          <w:sz w:val="26"/>
          <w:szCs w:val="26"/>
        </w:rPr>
        <w:t xml:space="preserve"> </w:t>
      </w:r>
      <w:r w:rsidRPr="006D4B27">
        <w:rPr>
          <w:rFonts w:ascii="Times New Roman" w:eastAsia="Calibri" w:hAnsi="Times New Roman"/>
          <w:sz w:val="26"/>
          <w:szCs w:val="26"/>
        </w:rPr>
        <w:t>Сдц (степень достижения целей и решения задач):</w:t>
      </w:r>
    </w:p>
    <w:p w:rsidR="004F51C0" w:rsidRPr="006D4B27" w:rsidRDefault="004F51C0" w:rsidP="004F51C0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Сдц = </w:t>
      </w:r>
      <w:r w:rsidR="00582662" w:rsidRPr="00582662">
        <w:rPr>
          <w:rFonts w:ascii="Times New Roman" w:eastAsia="Calibri" w:hAnsi="Times New Roman"/>
          <w:sz w:val="26"/>
          <w:szCs w:val="26"/>
        </w:rPr>
        <w:t>(1,7+1,2+1)/3 = 1,3</w:t>
      </w:r>
    </w:p>
    <w:p w:rsidR="004F51C0" w:rsidRPr="006D4B27" w:rsidRDefault="004F51C0" w:rsidP="004F51C0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pStyle w:val="aa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Уф</w:t>
      </w:r>
      <w:r w:rsidRPr="006D4B27">
        <w:rPr>
          <w:sz w:val="26"/>
          <w:szCs w:val="26"/>
        </w:rPr>
        <w:t xml:space="preserve"> (</w:t>
      </w:r>
      <w:r w:rsidRPr="006D4B27">
        <w:rPr>
          <w:rFonts w:ascii="Times New Roman" w:eastAsia="Calibri" w:hAnsi="Times New Roman"/>
          <w:sz w:val="26"/>
          <w:szCs w:val="26"/>
        </w:rPr>
        <w:t>степень соответствия запланированному уровню затрат и эффективности использования средств):</w:t>
      </w:r>
    </w:p>
    <w:p w:rsidR="004F51C0" w:rsidRPr="006D4B27" w:rsidRDefault="00934B6D" w:rsidP="004F51C0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Уф = </w:t>
      </w:r>
      <w:r w:rsidR="00582662">
        <w:rPr>
          <w:rFonts w:ascii="Times New Roman" w:eastAsia="Calibri" w:hAnsi="Times New Roman"/>
          <w:sz w:val="26"/>
          <w:szCs w:val="26"/>
        </w:rPr>
        <w:t>93,57</w:t>
      </w:r>
      <w:r w:rsidRPr="006D4B27">
        <w:rPr>
          <w:rFonts w:ascii="Times New Roman" w:eastAsia="Calibri" w:hAnsi="Times New Roman"/>
          <w:sz w:val="26"/>
          <w:szCs w:val="26"/>
        </w:rPr>
        <w:t>/</w:t>
      </w:r>
      <w:r w:rsidR="00582662">
        <w:rPr>
          <w:rFonts w:ascii="Times New Roman" w:eastAsia="Calibri" w:hAnsi="Times New Roman"/>
          <w:sz w:val="26"/>
          <w:szCs w:val="26"/>
        </w:rPr>
        <w:t>93,57</w:t>
      </w:r>
      <w:r w:rsidRPr="006D4B27">
        <w:rPr>
          <w:rFonts w:ascii="Times New Roman" w:eastAsia="Calibri" w:hAnsi="Times New Roman"/>
          <w:sz w:val="26"/>
          <w:szCs w:val="26"/>
        </w:rPr>
        <w:t xml:space="preserve"> х 100 = </w:t>
      </w:r>
      <w:r w:rsidR="00582662">
        <w:rPr>
          <w:rFonts w:ascii="Times New Roman" w:eastAsia="Calibri" w:hAnsi="Times New Roman"/>
          <w:sz w:val="26"/>
          <w:szCs w:val="26"/>
        </w:rPr>
        <w:t>10</w:t>
      </w:r>
      <w:r w:rsidRPr="006D4B27">
        <w:rPr>
          <w:rFonts w:ascii="Times New Roman" w:eastAsia="Calibri" w:hAnsi="Times New Roman"/>
          <w:sz w:val="26"/>
          <w:szCs w:val="26"/>
        </w:rPr>
        <w:t xml:space="preserve">0 </w:t>
      </w:r>
      <w:r w:rsidR="004F51C0" w:rsidRPr="006D4B27">
        <w:rPr>
          <w:rFonts w:ascii="Times New Roman" w:eastAsia="Calibri" w:hAnsi="Times New Roman"/>
          <w:sz w:val="26"/>
          <w:szCs w:val="26"/>
        </w:rPr>
        <w:t>%</w:t>
      </w:r>
    </w:p>
    <w:p w:rsidR="004F51C0" w:rsidRPr="006D4B27" w:rsidRDefault="004F51C0" w:rsidP="004F51C0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pStyle w:val="aa"/>
        <w:numPr>
          <w:ilvl w:val="0"/>
          <w:numId w:val="34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Эмп (эффективность реализации Программы):</w:t>
      </w:r>
    </w:p>
    <w:p w:rsidR="004F51C0" w:rsidRPr="006D4B27" w:rsidRDefault="004F51C0" w:rsidP="004F51C0">
      <w:pPr>
        <w:pStyle w:val="aa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Эмп = 1,</w:t>
      </w:r>
      <w:r w:rsidR="00582662">
        <w:rPr>
          <w:rFonts w:ascii="Times New Roman" w:eastAsia="Calibri" w:hAnsi="Times New Roman"/>
          <w:sz w:val="26"/>
          <w:szCs w:val="26"/>
        </w:rPr>
        <w:t>3</w:t>
      </w:r>
      <w:r w:rsidRPr="006D4B27">
        <w:rPr>
          <w:rFonts w:ascii="Times New Roman" w:eastAsia="Calibri" w:hAnsi="Times New Roman"/>
          <w:sz w:val="26"/>
          <w:szCs w:val="26"/>
        </w:rPr>
        <w:t xml:space="preserve">х </w:t>
      </w:r>
      <w:r w:rsidR="00582662">
        <w:rPr>
          <w:rFonts w:ascii="Times New Roman" w:eastAsia="Calibri" w:hAnsi="Times New Roman"/>
          <w:sz w:val="26"/>
          <w:szCs w:val="26"/>
        </w:rPr>
        <w:t>100</w:t>
      </w:r>
      <w:r w:rsidRPr="006D4B27">
        <w:rPr>
          <w:rFonts w:ascii="Times New Roman" w:eastAsia="Calibri" w:hAnsi="Times New Roman"/>
          <w:sz w:val="26"/>
          <w:szCs w:val="26"/>
        </w:rPr>
        <w:t xml:space="preserve"> = </w:t>
      </w:r>
      <w:r w:rsidR="00582662">
        <w:rPr>
          <w:rFonts w:ascii="Times New Roman" w:eastAsia="Calibri" w:hAnsi="Times New Roman"/>
          <w:sz w:val="26"/>
          <w:szCs w:val="26"/>
        </w:rPr>
        <w:t>13</w:t>
      </w:r>
      <w:r w:rsidR="00934B6D" w:rsidRPr="006D4B27">
        <w:rPr>
          <w:rFonts w:ascii="Times New Roman" w:eastAsia="Calibri" w:hAnsi="Times New Roman"/>
          <w:sz w:val="26"/>
          <w:szCs w:val="26"/>
        </w:rPr>
        <w:t xml:space="preserve">0 </w:t>
      </w:r>
      <w:r w:rsidRPr="006D4B27">
        <w:rPr>
          <w:rFonts w:ascii="Times New Roman" w:eastAsia="Calibri" w:hAnsi="Times New Roman"/>
          <w:sz w:val="26"/>
          <w:szCs w:val="26"/>
        </w:rPr>
        <w:t xml:space="preserve">% 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2662" w:rsidRPr="00582662" w:rsidRDefault="00582662" w:rsidP="0058266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582662">
        <w:rPr>
          <w:rFonts w:ascii="Times New Roman" w:eastAsia="Calibri" w:hAnsi="Times New Roman"/>
          <w:sz w:val="26"/>
          <w:szCs w:val="26"/>
        </w:rPr>
        <w:t>В соответствии с интерпретацией оценки вышеуказанного критерия показатель эффективности подпрограммы составил 1</w:t>
      </w:r>
      <w:r>
        <w:rPr>
          <w:rFonts w:ascii="Times New Roman" w:eastAsia="Calibri" w:hAnsi="Times New Roman"/>
          <w:sz w:val="26"/>
          <w:szCs w:val="26"/>
        </w:rPr>
        <w:t>3</w:t>
      </w:r>
      <w:r w:rsidRPr="00582662">
        <w:rPr>
          <w:rFonts w:ascii="Times New Roman" w:eastAsia="Calibri" w:hAnsi="Times New Roman"/>
          <w:sz w:val="26"/>
          <w:szCs w:val="26"/>
        </w:rPr>
        <w:t>0%, что соответствует значению Эмп равному:</w:t>
      </w:r>
    </w:p>
    <w:p w:rsidR="00582662" w:rsidRPr="00582662" w:rsidRDefault="00582662" w:rsidP="0058266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582662">
        <w:rPr>
          <w:rFonts w:ascii="Times New Roman" w:eastAsia="Calibri" w:hAnsi="Times New Roman"/>
          <w:sz w:val="26"/>
          <w:szCs w:val="26"/>
        </w:rPr>
        <w:t xml:space="preserve">Эмп = 100% </w:t>
      </w:r>
    </w:p>
    <w:p w:rsidR="00DB2093" w:rsidRDefault="00582662" w:rsidP="0058266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582662">
        <w:rPr>
          <w:rFonts w:ascii="Times New Roman" w:eastAsia="Calibri" w:hAnsi="Times New Roman"/>
          <w:sz w:val="26"/>
          <w:szCs w:val="26"/>
        </w:rPr>
        <w:t>что расценивается как – уровень эффективности подпрограммы муниципальной Программы наивысший.</w:t>
      </w:r>
    </w:p>
    <w:p w:rsidR="00582662" w:rsidRDefault="00582662" w:rsidP="0058266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D4B27" w:rsidRPr="0014536C" w:rsidRDefault="006D4B27" w:rsidP="006D4B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14536C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Оценка эффективности реализации </w:t>
      </w:r>
      <w:r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подпрограммы </w:t>
      </w:r>
      <w:r w:rsidRPr="00B0778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«</w:t>
      </w:r>
      <w:r w:rsidRPr="006D4B2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Берегоукрепление, строительство сооружений инженерной защиты береговых полос р. Белая</w:t>
      </w:r>
      <w:r w:rsidRPr="00B0778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»</w:t>
      </w:r>
    </w:p>
    <w:p w:rsidR="006D4B27" w:rsidRP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pStyle w:val="aa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Сдп</w:t>
      </w:r>
      <w:r w:rsidRPr="006D4B27">
        <w:rPr>
          <w:sz w:val="26"/>
          <w:szCs w:val="26"/>
        </w:rPr>
        <w:t xml:space="preserve"> (</w:t>
      </w:r>
      <w:r w:rsidRPr="006D4B27">
        <w:rPr>
          <w:rFonts w:ascii="Times New Roman" w:eastAsia="Calibri" w:hAnsi="Times New Roman"/>
          <w:sz w:val="26"/>
          <w:szCs w:val="26"/>
        </w:rPr>
        <w:t>степень достижения показателей (индикаторов):</w:t>
      </w:r>
    </w:p>
    <w:p w:rsidR="006D4B27" w:rsidRPr="006D4B27" w:rsidRDefault="006D4B27" w:rsidP="006D4B27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lastRenderedPageBreak/>
        <w:t xml:space="preserve">Показатель (индикатор) </w:t>
      </w:r>
      <w:r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 xml:space="preserve"> - количество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</w:t>
      </w:r>
      <w:r>
        <w:rPr>
          <w:rFonts w:ascii="Times New Roman" w:eastAsia="Calibri" w:hAnsi="Times New Roman"/>
          <w:sz w:val="26"/>
          <w:szCs w:val="26"/>
        </w:rPr>
        <w:t xml:space="preserve">йона Иркутской области» – </w:t>
      </w:r>
      <w:r w:rsidR="00582662">
        <w:rPr>
          <w:rFonts w:ascii="Times New Roman" w:eastAsia="Calibri" w:hAnsi="Times New Roman"/>
          <w:sz w:val="26"/>
          <w:szCs w:val="26"/>
        </w:rPr>
        <w:t>0</w:t>
      </w:r>
      <w:r>
        <w:rPr>
          <w:rFonts w:ascii="Times New Roman" w:eastAsia="Calibri" w:hAnsi="Times New Roman"/>
          <w:sz w:val="26"/>
          <w:szCs w:val="26"/>
        </w:rPr>
        <w:t xml:space="preserve"> шт: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</w:t>
      </w:r>
      <w:r w:rsidR="00582662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= 0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</w:t>
      </w:r>
      <w:r>
        <w:rPr>
          <w:rFonts w:ascii="Times New Roman" w:eastAsia="Calibri" w:hAnsi="Times New Roman"/>
          <w:sz w:val="26"/>
          <w:szCs w:val="26"/>
        </w:rPr>
        <w:t>2</w:t>
      </w:r>
      <w:r w:rsidRPr="0014536C">
        <w:rPr>
          <w:rFonts w:ascii="Times New Roman" w:eastAsia="Calibri" w:hAnsi="Times New Roman"/>
          <w:sz w:val="26"/>
          <w:szCs w:val="26"/>
        </w:rPr>
        <w:t xml:space="preserve"> - количество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 – </w:t>
      </w:r>
      <w:r w:rsidR="00582662">
        <w:rPr>
          <w:rFonts w:ascii="Times New Roman" w:eastAsia="Calibri" w:hAnsi="Times New Roman"/>
          <w:sz w:val="26"/>
          <w:szCs w:val="26"/>
        </w:rPr>
        <w:t>0</w:t>
      </w:r>
      <w:r>
        <w:rPr>
          <w:rFonts w:ascii="Times New Roman" w:eastAsia="Calibri" w:hAnsi="Times New Roman"/>
          <w:sz w:val="26"/>
          <w:szCs w:val="26"/>
        </w:rPr>
        <w:t xml:space="preserve"> шт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</w:t>
      </w:r>
      <w:r w:rsidR="00582662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= 0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Показатель (индикатор) 3</w:t>
      </w:r>
      <w:r w:rsidRPr="0014536C">
        <w:rPr>
          <w:rFonts w:ascii="Times New Roman" w:eastAsia="Calibri" w:hAnsi="Times New Roman"/>
          <w:sz w:val="26"/>
          <w:szCs w:val="26"/>
        </w:rPr>
        <w:t xml:space="preserve"> - протяженность берегоукрепления – </w:t>
      </w:r>
      <w:r w:rsidR="00582662">
        <w:rPr>
          <w:rFonts w:ascii="Times New Roman" w:eastAsia="Calibri" w:hAnsi="Times New Roman"/>
          <w:sz w:val="26"/>
          <w:szCs w:val="26"/>
        </w:rPr>
        <w:t>0</w:t>
      </w:r>
      <w:r>
        <w:rPr>
          <w:rFonts w:ascii="Times New Roman" w:eastAsia="Calibri" w:hAnsi="Times New Roman"/>
          <w:sz w:val="26"/>
          <w:szCs w:val="26"/>
        </w:rPr>
        <w:t xml:space="preserve"> км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</w:t>
      </w:r>
      <w:r w:rsidR="00582662">
        <w:rPr>
          <w:rFonts w:ascii="Times New Roman" w:eastAsia="Calibri" w:hAnsi="Times New Roman"/>
          <w:sz w:val="26"/>
          <w:szCs w:val="26"/>
        </w:rPr>
        <w:t>/0</w:t>
      </w:r>
      <w:r w:rsidRPr="0014536C">
        <w:rPr>
          <w:rFonts w:ascii="Times New Roman" w:eastAsia="Calibri" w:hAnsi="Times New Roman"/>
          <w:sz w:val="26"/>
          <w:szCs w:val="26"/>
        </w:rPr>
        <w:t xml:space="preserve"> = 0</w:t>
      </w:r>
    </w:p>
    <w:p w:rsid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pStyle w:val="aa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</w:t>
      </w:r>
      <w:r w:rsidRPr="006D4B27">
        <w:rPr>
          <w:sz w:val="26"/>
          <w:szCs w:val="26"/>
        </w:rPr>
        <w:t xml:space="preserve"> </w:t>
      </w:r>
      <w:r w:rsidRPr="006D4B27">
        <w:rPr>
          <w:rFonts w:ascii="Times New Roman" w:eastAsia="Calibri" w:hAnsi="Times New Roman"/>
          <w:sz w:val="26"/>
          <w:szCs w:val="26"/>
        </w:rPr>
        <w:t>Сдц (степень достижения целей и решения задач):</w:t>
      </w:r>
    </w:p>
    <w:p w:rsidR="006D4B27" w:rsidRPr="006D4B27" w:rsidRDefault="006D4B27" w:rsidP="006D4B27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Сдц = (</w:t>
      </w:r>
      <w:r>
        <w:rPr>
          <w:rFonts w:ascii="Times New Roman" w:eastAsia="Calibri" w:hAnsi="Times New Roman"/>
          <w:sz w:val="26"/>
          <w:szCs w:val="26"/>
        </w:rPr>
        <w:t>0+0+0</w:t>
      </w:r>
      <w:r w:rsidRPr="006D4B27">
        <w:rPr>
          <w:rFonts w:ascii="Times New Roman" w:eastAsia="Calibri" w:hAnsi="Times New Roman"/>
          <w:sz w:val="26"/>
          <w:szCs w:val="26"/>
        </w:rPr>
        <w:t xml:space="preserve">) / 3 = </w:t>
      </w:r>
      <w:r>
        <w:rPr>
          <w:rFonts w:ascii="Times New Roman" w:eastAsia="Calibri" w:hAnsi="Times New Roman"/>
          <w:sz w:val="26"/>
          <w:szCs w:val="26"/>
        </w:rPr>
        <w:t>0</w:t>
      </w:r>
    </w:p>
    <w:p w:rsidR="006D4B27" w:rsidRPr="006D4B27" w:rsidRDefault="006D4B27" w:rsidP="006D4B27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pStyle w:val="aa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Уф</w:t>
      </w:r>
      <w:r w:rsidRPr="006D4B27">
        <w:rPr>
          <w:sz w:val="26"/>
          <w:szCs w:val="26"/>
        </w:rPr>
        <w:t xml:space="preserve"> (</w:t>
      </w:r>
      <w:r w:rsidRPr="006D4B27">
        <w:rPr>
          <w:rFonts w:ascii="Times New Roman" w:eastAsia="Calibri" w:hAnsi="Times New Roman"/>
          <w:sz w:val="26"/>
          <w:szCs w:val="26"/>
        </w:rPr>
        <w:t>степень соответствия запланированному уровню затрат и эффективности использования средств):</w:t>
      </w:r>
    </w:p>
    <w:p w:rsidR="006D4B27" w:rsidRPr="006D4B27" w:rsidRDefault="006D4B27" w:rsidP="006D4B27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Уф = 0/</w:t>
      </w:r>
      <w:r>
        <w:rPr>
          <w:rFonts w:ascii="Times New Roman" w:eastAsia="Calibri" w:hAnsi="Times New Roman"/>
          <w:sz w:val="26"/>
          <w:szCs w:val="26"/>
        </w:rPr>
        <w:t>0</w:t>
      </w:r>
      <w:r w:rsidRPr="006D4B27">
        <w:rPr>
          <w:rFonts w:ascii="Times New Roman" w:eastAsia="Calibri" w:hAnsi="Times New Roman"/>
          <w:sz w:val="26"/>
          <w:szCs w:val="26"/>
        </w:rPr>
        <w:t xml:space="preserve"> х 100 = 0 %</w:t>
      </w:r>
    </w:p>
    <w:p w:rsidR="006D4B27" w:rsidRPr="006D4B27" w:rsidRDefault="006D4B27" w:rsidP="006D4B27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pStyle w:val="aa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Эмп (эффективность реализации Программы):</w:t>
      </w:r>
    </w:p>
    <w:p w:rsidR="006D4B27" w:rsidRPr="006D4B27" w:rsidRDefault="006D4B27" w:rsidP="006D4B27">
      <w:pPr>
        <w:pStyle w:val="aa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Эмп = </w:t>
      </w:r>
      <w:r>
        <w:rPr>
          <w:rFonts w:ascii="Times New Roman" w:eastAsia="Calibri" w:hAnsi="Times New Roman"/>
          <w:sz w:val="26"/>
          <w:szCs w:val="26"/>
        </w:rPr>
        <w:t>0</w:t>
      </w:r>
      <w:r w:rsidRPr="006D4B27">
        <w:rPr>
          <w:rFonts w:ascii="Times New Roman" w:eastAsia="Calibri" w:hAnsi="Times New Roman"/>
          <w:sz w:val="26"/>
          <w:szCs w:val="26"/>
        </w:rPr>
        <w:t xml:space="preserve"> х 0 = 0 % </w:t>
      </w:r>
    </w:p>
    <w:p w:rsidR="006D4B27" w:rsidRP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В соответствии с интерпретацией оценки вышеуказанного критерия показатель эффективности подпрограммы составил 0 %, что соответствует значению Эмп равному:</w:t>
      </w:r>
    </w:p>
    <w:p w:rsidR="006D4B27" w:rsidRP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Эмп &lt; 70 %  </w:t>
      </w:r>
    </w:p>
    <w:p w:rsid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D4B27">
        <w:rPr>
          <w:rFonts w:ascii="Times New Roman" w:eastAsia="Calibri" w:hAnsi="Times New Roman"/>
          <w:sz w:val="26"/>
          <w:szCs w:val="26"/>
        </w:rPr>
        <w:t>что расценивается как – уровень эффективности подпрограммы муниципальной Программы низкий.</w:t>
      </w: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Pr="00774758" w:rsidRDefault="00774758" w:rsidP="0077475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774758">
        <w:rPr>
          <w:rFonts w:ascii="Times New Roman" w:hAnsi="Times New Roman"/>
          <w:color w:val="000000"/>
          <w:sz w:val="26"/>
          <w:szCs w:val="26"/>
          <w:u w:val="single"/>
        </w:rPr>
        <w:t>Предложения по дальнейшей реализации муниципальной программы</w:t>
      </w: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F48CC" w:rsidRDefault="000F48CC" w:rsidP="000F48C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48CC">
        <w:rPr>
          <w:rFonts w:ascii="Times New Roman" w:eastAsia="Calibri" w:hAnsi="Times New Roman"/>
          <w:sz w:val="26"/>
          <w:szCs w:val="26"/>
        </w:rPr>
        <w:t>По итогам 20</w:t>
      </w:r>
      <w:r>
        <w:rPr>
          <w:rFonts w:ascii="Times New Roman" w:eastAsia="Calibri" w:hAnsi="Times New Roman"/>
          <w:sz w:val="26"/>
          <w:szCs w:val="26"/>
        </w:rPr>
        <w:t>2</w:t>
      </w:r>
      <w:r w:rsidR="00582662">
        <w:rPr>
          <w:rFonts w:ascii="Times New Roman" w:eastAsia="Calibri" w:hAnsi="Times New Roman"/>
          <w:sz w:val="26"/>
          <w:szCs w:val="26"/>
        </w:rPr>
        <w:t>5</w:t>
      </w:r>
      <w:r>
        <w:rPr>
          <w:rFonts w:ascii="Times New Roman" w:eastAsia="Calibri" w:hAnsi="Times New Roman"/>
          <w:sz w:val="26"/>
          <w:szCs w:val="26"/>
        </w:rPr>
        <w:t xml:space="preserve"> года установлена необходимость завершения реализации</w:t>
      </w:r>
      <w:r w:rsidRPr="000F48CC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муниципальной Программы в 202</w:t>
      </w:r>
      <w:r w:rsidR="002D0345">
        <w:rPr>
          <w:rFonts w:ascii="Times New Roman" w:eastAsia="Calibri" w:hAnsi="Times New Roman"/>
          <w:sz w:val="26"/>
          <w:szCs w:val="26"/>
        </w:rPr>
        <w:t>7</w:t>
      </w:r>
      <w:bookmarkStart w:id="1" w:name="_GoBack"/>
      <w:bookmarkEnd w:id="1"/>
      <w:r>
        <w:rPr>
          <w:rFonts w:ascii="Times New Roman" w:eastAsia="Calibri" w:hAnsi="Times New Roman"/>
          <w:sz w:val="26"/>
          <w:szCs w:val="26"/>
        </w:rPr>
        <w:t xml:space="preserve"> году</w:t>
      </w:r>
      <w:r>
        <w:t xml:space="preserve">. </w:t>
      </w:r>
      <w:r w:rsidRPr="00B07787">
        <w:rPr>
          <w:rFonts w:ascii="Times New Roman" w:hAnsi="Times New Roman"/>
          <w:sz w:val="26"/>
          <w:szCs w:val="26"/>
        </w:rPr>
        <w:t xml:space="preserve">Часть </w:t>
      </w:r>
      <w:r w:rsidRPr="00B07787">
        <w:rPr>
          <w:rFonts w:ascii="Times New Roman" w:eastAsia="Calibri" w:hAnsi="Times New Roman"/>
          <w:sz w:val="26"/>
          <w:szCs w:val="26"/>
        </w:rPr>
        <w:t>мероприяти</w:t>
      </w:r>
      <w:r>
        <w:rPr>
          <w:rFonts w:ascii="Times New Roman" w:eastAsia="Calibri" w:hAnsi="Times New Roman"/>
          <w:sz w:val="26"/>
          <w:szCs w:val="26"/>
        </w:rPr>
        <w:t>й программы выведена</w:t>
      </w:r>
      <w:r w:rsidRPr="00B07787">
        <w:rPr>
          <w:rFonts w:ascii="Times New Roman" w:eastAsia="Calibri" w:hAnsi="Times New Roman"/>
          <w:sz w:val="26"/>
          <w:szCs w:val="26"/>
        </w:rPr>
        <w:t xml:space="preserve">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</w:t>
      </w:r>
      <w:r>
        <w:rPr>
          <w:rFonts w:ascii="Times New Roman" w:eastAsia="Calibri" w:hAnsi="Times New Roman"/>
          <w:sz w:val="26"/>
          <w:szCs w:val="26"/>
        </w:rPr>
        <w:t>, что при оценке эффективности Программы существенно влияет на ее показатели. Отсутствие финансирования по подпрограмме «</w:t>
      </w:r>
      <w:r w:rsidRPr="00B07787">
        <w:rPr>
          <w:rFonts w:ascii="Times New Roman" w:eastAsia="Calibri" w:hAnsi="Times New Roman"/>
          <w:sz w:val="26"/>
          <w:szCs w:val="26"/>
        </w:rPr>
        <w:t>Берегоукрепление, инженерная защита на реке Белая Белореченского муниципального образования Усольского района Иркутской области на 2021-2027 годы</w:t>
      </w:r>
      <w:r>
        <w:rPr>
          <w:rFonts w:ascii="Times New Roman" w:eastAsia="Calibri" w:hAnsi="Times New Roman"/>
          <w:sz w:val="26"/>
          <w:szCs w:val="26"/>
        </w:rPr>
        <w:t xml:space="preserve">» указывает на нецелесообразность разработки и реализации вышеуказанной подпрограммы.   </w:t>
      </w: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0A" w:rsidRDefault="004F6192" w:rsidP="002E1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B030A" w:rsidSect="004E14D9">
          <w:pgSz w:w="11906" w:h="16838"/>
          <w:pgMar w:top="794" w:right="567" w:bottom="567" w:left="1418" w:header="709" w:footer="709" w:gutter="0"/>
          <w:cols w:space="708"/>
          <w:titlePg/>
          <w:docGrid w:linePitch="272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B030A" w:rsidRDefault="00EB030A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</w:t>
      </w:r>
      <w:r w:rsidRPr="0059061C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1</w:t>
      </w: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tbl>
      <w:tblPr>
        <w:tblW w:w="14588" w:type="dxa"/>
        <w:tblInd w:w="5" w:type="dxa"/>
        <w:tblLook w:val="0000" w:firstRow="0" w:lastRow="0" w:firstColumn="0" w:lastColumn="0" w:noHBand="0" w:noVBand="0"/>
      </w:tblPr>
      <w:tblGrid>
        <w:gridCol w:w="88"/>
        <w:gridCol w:w="578"/>
        <w:gridCol w:w="3421"/>
        <w:gridCol w:w="2022"/>
        <w:gridCol w:w="2084"/>
        <w:gridCol w:w="1972"/>
        <w:gridCol w:w="2134"/>
        <w:gridCol w:w="1875"/>
        <w:gridCol w:w="414"/>
      </w:tblGrid>
      <w:tr w:rsidR="006C514B" w:rsidRPr="009F1A87" w:rsidTr="00250AD2">
        <w:trPr>
          <w:gridBefore w:val="1"/>
          <w:wBefore w:w="88" w:type="dxa"/>
          <w:trHeight w:val="765"/>
        </w:trPr>
        <w:tc>
          <w:tcPr>
            <w:tcW w:w="14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514B" w:rsidRPr="000E28F9" w:rsidRDefault="006C514B" w:rsidP="001F34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Отчет об использовании бюджетных ассигнований бюджета городского поселения Белореченского муниципального образования</w:t>
            </w:r>
          </w:p>
        </w:tc>
      </w:tr>
      <w:tr w:rsidR="006C514B" w:rsidRPr="009F1A87" w:rsidTr="00250AD2">
        <w:trPr>
          <w:gridBefore w:val="1"/>
          <w:wBefore w:w="88" w:type="dxa"/>
          <w:trHeight w:val="375"/>
        </w:trPr>
        <w:tc>
          <w:tcPr>
            <w:tcW w:w="14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14B" w:rsidRPr="000E28F9" w:rsidRDefault="006C514B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на реализацию муниципальной программы «Безопасность на территории Белореченского муниципального образования на 20</w:t>
            </w:r>
            <w:r w:rsidR="00557011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21</w:t>
            </w: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-202</w:t>
            </w:r>
            <w:r w:rsidR="000E28F9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7</w:t>
            </w: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годы» за отчетный 202</w:t>
            </w:r>
            <w:r w:rsidR="00250AD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5</w:t>
            </w: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  <w:p w:rsidR="001E6B8A" w:rsidRPr="000E28F9" w:rsidRDefault="001E6B8A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405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Наименование подпрограммы, отдельного мероприятия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Ответственный исполнитель</w:t>
            </w:r>
          </w:p>
        </w:tc>
        <w:tc>
          <w:tcPr>
            <w:tcW w:w="2084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Источник ресурсного обеспечения</w:t>
            </w:r>
          </w:p>
        </w:tc>
        <w:tc>
          <w:tcPr>
            <w:tcW w:w="5981" w:type="dxa"/>
            <w:gridSpan w:val="3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Объем расходов (тыс. руб.), годы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345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84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Сводная бюджетная роспись, план на 01 января 2025 года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Сводная бюджетная роспись на 3</w:t>
            </w:r>
            <w:r>
              <w:rPr>
                <w:rFonts w:ascii="Times New Roman" w:hAnsi="Times New Roman"/>
                <w:b/>
              </w:rPr>
              <w:t>1</w:t>
            </w:r>
            <w:r w:rsidRPr="00250AD2">
              <w:rPr>
                <w:rFonts w:ascii="Times New Roman" w:hAnsi="Times New Roman"/>
                <w:b/>
              </w:rPr>
              <w:t xml:space="preserve"> декабря 2025 года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Кассовое исполнение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</w:trPr>
        <w:tc>
          <w:tcPr>
            <w:tcW w:w="666" w:type="dxa"/>
            <w:gridSpan w:val="2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02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7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</w:trPr>
        <w:tc>
          <w:tcPr>
            <w:tcW w:w="666" w:type="dxa"/>
            <w:gridSpan w:val="2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8" w:type="dxa"/>
            <w:gridSpan w:val="6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  <w:lang w:eastAsia="ru-RU"/>
              </w:rPr>
              <w:t>Подпрограмма «Обеспечение комплексных мер противодействия чрезвычайным ситуациям природного и техногенного характера на 2021 – 2027 годы»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1.1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50AD2">
              <w:rPr>
                <w:rFonts w:ascii="Times New Roman" w:hAnsi="Times New Roman"/>
                <w:lang w:eastAsia="ru-RU"/>
              </w:rPr>
              <w:t>Приобретение баннеров, аншлагов, знаков, плакаты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15,0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15,0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1.2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highlight w:val="yellow"/>
                <w:lang w:eastAsia="ru-RU"/>
              </w:rPr>
            </w:pPr>
            <w:r w:rsidRPr="00250AD2">
              <w:rPr>
                <w:rFonts w:ascii="Times New Roman" w:hAnsi="Times New Roman"/>
                <w:lang w:eastAsia="ru-RU"/>
              </w:rPr>
              <w:t>Резервный фонд для профилактики,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100,0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100,0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100,0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100,0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1.3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50AD2">
              <w:rPr>
                <w:rFonts w:ascii="Times New Roman" w:hAnsi="Times New Roman"/>
                <w:color w:val="000000"/>
                <w:lang w:eastAsia="ru-RU"/>
              </w:rPr>
              <w:t xml:space="preserve">Приобретение блоков управления электросиренами для систем оповещения, находящихся на </w:t>
            </w:r>
            <w:r w:rsidRPr="00250AD2">
              <w:rPr>
                <w:rFonts w:ascii="Times New Roman" w:hAnsi="Times New Roman"/>
                <w:color w:val="000000"/>
                <w:lang w:eastAsia="ru-RU"/>
              </w:rPr>
              <w:lastRenderedPageBreak/>
              <w:t>территории Белореченского муниципального образования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lastRenderedPageBreak/>
              <w:t xml:space="preserve">Администрация Белореченского городского </w:t>
            </w:r>
            <w:r w:rsidRPr="00250AD2">
              <w:rPr>
                <w:rFonts w:ascii="Times New Roman" w:hAnsi="Times New Roman"/>
              </w:rPr>
              <w:lastRenderedPageBreak/>
              <w:t>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360,0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716,4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716,4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 xml:space="preserve">Региональный бюджет (субсидии, </w:t>
            </w:r>
            <w:r w:rsidRPr="00250AD2">
              <w:rPr>
                <w:rFonts w:ascii="Times New Roman" w:hAnsi="Times New Roman"/>
              </w:rPr>
              <w:lastRenderedPageBreak/>
              <w:t>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360,0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716,4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716,4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26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1.4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Поставка LTE-роутеров для муниципальной системы оповещения населения Белореченского муниципального образования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76,08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76,08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42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555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76,08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76,08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342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1.5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50AD2"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  <w:t xml:space="preserve">Приобретение материально-технических, продовольственных, медицинских и иных средств на случай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характера. 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45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1289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332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1.6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</w:pPr>
            <w:r w:rsidRPr="00250AD2"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  <w:t>Монтаж электросирен С-40С для муниципальной системы оповещения в населенных пунктах Белореченского муниципального образования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270,0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270,0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495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465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270,0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270,0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358"/>
        </w:trPr>
        <w:tc>
          <w:tcPr>
            <w:tcW w:w="666" w:type="dxa"/>
            <w:gridSpan w:val="2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3508" w:type="dxa"/>
            <w:gridSpan w:val="6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0AD2">
              <w:rPr>
                <w:rFonts w:ascii="Times New Roman" w:hAnsi="Times New Roman"/>
                <w:b/>
              </w:rPr>
              <w:t>Подпрограмма 2. «Профилактика экстремизма и терроризма в Белореченском муниципальном образовании на 2021-2027 годы»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2.1.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50AD2">
              <w:rPr>
                <w:rFonts w:ascii="Times New Roman" w:hAnsi="Times New Roman"/>
                <w:lang w:eastAsia="ru-RU"/>
              </w:rPr>
              <w:t>Изготовление памяток, буклетов и плакатов по профилактике экстремизма и терроризма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13,0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70,36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70,36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13,0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70,36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70,36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235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2.2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(поставка) оборудования для системы видеонаблюдения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732,02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732,02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0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81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732,02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732,02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261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2.3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  <w:sz w:val="24"/>
                <w:szCs w:val="24"/>
                <w:lang w:eastAsia="ru-RU"/>
              </w:rPr>
              <w:t>Поставка уличных информационных стендов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66,2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27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12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66,2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383"/>
        </w:trPr>
        <w:tc>
          <w:tcPr>
            <w:tcW w:w="666" w:type="dxa"/>
            <w:gridSpan w:val="2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3.</w:t>
            </w:r>
          </w:p>
        </w:tc>
        <w:tc>
          <w:tcPr>
            <w:tcW w:w="13508" w:type="dxa"/>
            <w:gridSpan w:val="6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  <w:b/>
                <w:lang w:eastAsia="ru-RU"/>
              </w:rPr>
              <w:t>Подпрограмма 3 «Обеспечение безопасности граждан на водных объектах Белореченского муниципального образования на 2021-2027 годы»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329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3.1.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  <w:lang w:eastAsia="ru-RU"/>
              </w:rPr>
              <w:t>Приобретение памяток, листовок, баннеров, аншлагов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10,0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93,57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93,57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102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10,0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93,57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93,57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27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3.2.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50AD2">
              <w:rPr>
                <w:rFonts w:ascii="Times New Roman" w:hAnsi="Times New Roman"/>
                <w:lang w:eastAsia="ru-RU"/>
              </w:rPr>
              <w:t>Выполнение работ по устройству и разборке купели для проведения праздника Крещение Господне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Администрация Белореченского городского поселения Усольского муниципального района Иркутской области</w:t>
            </w: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82,0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795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  <w:tr w:rsidR="00250AD2" w:rsidRPr="00250AD2" w:rsidTr="00250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14" w:type="dxa"/>
          <w:trHeight w:val="744"/>
        </w:trPr>
        <w:tc>
          <w:tcPr>
            <w:tcW w:w="666" w:type="dxa"/>
            <w:gridSpan w:val="2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82,0</w:t>
            </w:r>
          </w:p>
        </w:tc>
        <w:tc>
          <w:tcPr>
            <w:tcW w:w="2134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50AD2" w:rsidRPr="00250AD2" w:rsidRDefault="00250AD2" w:rsidP="00250AD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50AD2">
              <w:rPr>
                <w:rFonts w:ascii="Times New Roman" w:hAnsi="Times New Roman"/>
              </w:rPr>
              <w:t>0</w:t>
            </w:r>
          </w:p>
        </w:tc>
      </w:tr>
    </w:tbl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6C514B" w:rsidRDefault="006C514B" w:rsidP="006C514B">
      <w:pPr>
        <w:autoSpaceDE w:val="0"/>
        <w:autoSpaceDN w:val="0"/>
        <w:spacing w:after="0" w:line="240" w:lineRule="auto"/>
        <w:ind w:firstLine="851"/>
        <w:rPr>
          <w:rFonts w:ascii="Times New Roman" w:hAnsi="Times New Roman"/>
        </w:rPr>
      </w:pPr>
    </w:p>
    <w:p w:rsidR="009F1A87" w:rsidRDefault="009F1A87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F1A87" w:rsidRDefault="009F1A87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250AD2" w:rsidRDefault="00250AD2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250AD2" w:rsidRDefault="00250AD2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F1A87" w:rsidRDefault="009F1A87" w:rsidP="009F1A87">
      <w:pPr>
        <w:autoSpaceDE w:val="0"/>
        <w:autoSpaceDN w:val="0"/>
        <w:spacing w:after="0" w:line="240" w:lineRule="auto"/>
        <w:ind w:left="991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Таблица 2</w:t>
      </w:r>
    </w:p>
    <w:tbl>
      <w:tblPr>
        <w:tblW w:w="1474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0"/>
        <w:gridCol w:w="3979"/>
        <w:gridCol w:w="1275"/>
        <w:gridCol w:w="1985"/>
        <w:gridCol w:w="992"/>
        <w:gridCol w:w="1134"/>
        <w:gridCol w:w="4678"/>
      </w:tblGrid>
      <w:tr w:rsidR="009F1A87" w:rsidRPr="009F1A87" w:rsidTr="009F1A87">
        <w:trPr>
          <w:trHeight w:val="1610"/>
        </w:trPr>
        <w:tc>
          <w:tcPr>
            <w:tcW w:w="1474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F1A87" w:rsidRPr="000E28F9" w:rsidRDefault="00B34613" w:rsidP="000E28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С</w:t>
            </w:r>
            <w:r w:rsidR="009F1A87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ведения о достижении значений  целевых индикаторов, показателей муниципальной программы «Безопасность на территории Белореченского муниципального образования на 20</w:t>
            </w:r>
            <w:r w:rsidR="005245BC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21</w:t>
            </w:r>
            <w:r w:rsidR="009F1A87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-202</w:t>
            </w:r>
            <w:r w:rsid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7</w:t>
            </w:r>
            <w:r w:rsidR="009F1A87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годы» за отчетный 20</w:t>
            </w: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</w:t>
            </w:r>
            <w:r w:rsidR="00250AD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5</w:t>
            </w:r>
            <w:r w:rsidR="009F1A87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9F1A87" w:rsidRPr="009F1A87" w:rsidTr="009F1A87">
        <w:trPr>
          <w:trHeight w:val="375"/>
        </w:trPr>
        <w:tc>
          <w:tcPr>
            <w:tcW w:w="147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F1A87" w:rsidRPr="00B3461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F1A87" w:rsidRPr="009F1A87" w:rsidTr="00CE27FE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9F1A87" w:rsidRPr="009F1A87" w:rsidTr="009F1A87">
        <w:trPr>
          <w:trHeight w:val="66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3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Целевой индикатор, показатель  (наименование)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Значения целевых индикаторов, показателей муниципальной программы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742BA4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Обоснование отклонений значений целевого индикатора, показателя на конец отчетного года (при наличии)</w:t>
            </w:r>
          </w:p>
        </w:tc>
      </w:tr>
      <w:tr w:rsidR="007A262C" w:rsidRPr="009F1A87" w:rsidTr="00CE27FE">
        <w:trPr>
          <w:trHeight w:val="1518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62C" w:rsidRPr="00A07A93" w:rsidRDefault="00452D4B" w:rsidP="00250AD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202</w:t>
            </w:r>
            <w:r w:rsidR="00250AD2">
              <w:rPr>
                <w:rFonts w:ascii="Times New Roman" w:hAnsi="Times New Roman"/>
                <w:b/>
                <w:lang w:eastAsia="ru-RU"/>
              </w:rPr>
              <w:t>5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62C" w:rsidRPr="00A07A93" w:rsidRDefault="00452D4B" w:rsidP="00452D4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За год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7A262C" w:rsidRPr="009F1A87" w:rsidTr="00CE27F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</w:tr>
      <w:tr w:rsidR="009F1A87" w:rsidRPr="009F1A87" w:rsidTr="009F1A87">
        <w:trPr>
          <w:trHeight w:val="315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1A87" w:rsidRPr="00A07A93" w:rsidRDefault="009F1A87" w:rsidP="00D9434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«Безопасность на территории Белореченского муниципального образования на 20</w:t>
            </w:r>
            <w:r w:rsidR="00D94349">
              <w:rPr>
                <w:rFonts w:ascii="Times New Roman" w:hAnsi="Times New Roman"/>
                <w:b/>
                <w:lang w:eastAsia="ru-RU"/>
              </w:rPr>
              <w:t>21</w:t>
            </w:r>
            <w:r w:rsidRPr="00A07A93">
              <w:rPr>
                <w:rFonts w:ascii="Times New Roman" w:hAnsi="Times New Roman"/>
                <w:b/>
                <w:lang w:eastAsia="ru-RU"/>
              </w:rPr>
              <w:t>-202</w:t>
            </w:r>
            <w:r w:rsidR="00D94349">
              <w:rPr>
                <w:rFonts w:ascii="Times New Roman" w:hAnsi="Times New Roman"/>
                <w:b/>
                <w:lang w:eastAsia="ru-RU"/>
              </w:rPr>
              <w:t>6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9F1A87" w:rsidRPr="009F1A87" w:rsidTr="009F1A87">
        <w:trPr>
          <w:trHeight w:val="315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DB57A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Подпрограмма «Обеспечение комплексных мер противодействия чрезвычайным ситуациям природного и техногенного характера на 20</w:t>
            </w:r>
            <w:r w:rsidR="00D94349">
              <w:rPr>
                <w:rFonts w:ascii="Times New Roman" w:hAnsi="Times New Roman"/>
                <w:b/>
                <w:lang w:eastAsia="ru-RU"/>
              </w:rPr>
              <w:t>21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– 202</w:t>
            </w:r>
            <w:r w:rsidR="00DB57AC">
              <w:rPr>
                <w:rFonts w:ascii="Times New Roman" w:hAnsi="Times New Roman"/>
                <w:b/>
                <w:lang w:eastAsia="ru-RU"/>
              </w:rPr>
              <w:t>7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742BA4" w:rsidRPr="009F1A87" w:rsidTr="00A07A93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D94349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1.1</w:t>
            </w:r>
            <w:r w:rsidR="00742BA4"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A9102F" w:rsidP="00480550">
            <w:pPr>
              <w:spacing w:after="0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Снижение числа природных пожаров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2BA4" w:rsidRPr="00A07A93" w:rsidRDefault="00250AD2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55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A9102F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9102F">
              <w:rPr>
                <w:rFonts w:ascii="Times New Roman" w:hAnsi="Times New Roman"/>
                <w:lang w:eastAsia="ru-RU"/>
              </w:rPr>
              <w:t>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A9102F" w:rsidRPr="009F1A87" w:rsidTr="00A07A93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1.2.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480550">
            <w:pPr>
              <w:spacing w:after="0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Снижение числа бытовых пожаров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 xml:space="preserve">%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9102F" w:rsidRDefault="00250AD2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62,5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9102F" w:rsidRDefault="00A9102F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9102F">
              <w:rPr>
                <w:rFonts w:ascii="Times New Roman" w:hAnsi="Times New Roman"/>
                <w:lang w:eastAsia="ru-RU"/>
              </w:rPr>
              <w:t>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</w:t>
            </w:r>
          </w:p>
        </w:tc>
      </w:tr>
      <w:tr w:rsidR="000E28F9" w:rsidRPr="009F1A87" w:rsidTr="00A07A93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Default="00A9102F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1.3.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Pr="000A64B7" w:rsidRDefault="00A9102F" w:rsidP="0048055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Число населения Белореченского муниципального образования, обученного методам и способам </w:t>
            </w: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lastRenderedPageBreak/>
              <w:t>защиты от чрезвычайных ситуаций природного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Pr="00A07A93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lastRenderedPageBreak/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28F9" w:rsidRDefault="00250AD2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267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Default="00250AD2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Pr="00A07A93" w:rsidRDefault="000E28F9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42BA4" w:rsidRPr="009F1A87" w:rsidTr="00A07A93">
        <w:trPr>
          <w:trHeight w:val="4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1.</w:t>
            </w:r>
            <w:r w:rsidR="00A9102F">
              <w:rPr>
                <w:rFonts w:ascii="Times New Roman" w:hAnsi="Times New Roman"/>
                <w:lang w:eastAsia="ru-RU"/>
              </w:rPr>
              <w:t>4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0A64B7" w:rsidP="00480550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Количество печатной и иной продукции по тематике ГОЧС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250AD2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250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250AD2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42BA4" w:rsidRPr="009F1A87" w:rsidTr="00A07A93">
        <w:trPr>
          <w:trHeight w:val="38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1.</w:t>
            </w:r>
            <w:r w:rsidR="00A9102F">
              <w:rPr>
                <w:rFonts w:ascii="Times New Roman" w:hAnsi="Times New Roman"/>
                <w:lang w:eastAsia="ru-RU"/>
              </w:rPr>
              <w:t>5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0A64B7" w:rsidP="00480550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Процент оснащенности учебно-материальной базы учебно-консультационного пункта Белореченского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250AD2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CB4D6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</w:t>
            </w:r>
            <w:r w:rsidR="00250AD2">
              <w:rPr>
                <w:rFonts w:ascii="Times New Roman" w:hAnsi="Times New Roman"/>
                <w:lang w:eastAsia="x-none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0A64B7" w:rsidRPr="009F1A87" w:rsidTr="00480550">
        <w:trPr>
          <w:trHeight w:val="18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0A64B7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</w:t>
            </w:r>
            <w:r w:rsidR="00A9102F">
              <w:rPr>
                <w:rFonts w:ascii="Times New Roman" w:hAnsi="Times New Roman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0A64B7" w:rsidRDefault="000A64B7" w:rsidP="000A64B7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Процент оснащенности аварийно-спасательных формирований Белореченского муниципального образования материально-техническими </w:t>
            </w:r>
          </w:p>
          <w:p w:rsidR="000A64B7" w:rsidRPr="000A64B7" w:rsidRDefault="000A64B7" w:rsidP="0048055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средствами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0A64B7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250AD2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50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250AD2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0A64B7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9F1A87" w:rsidRPr="009F1A87" w:rsidTr="00760002">
        <w:trPr>
          <w:trHeight w:val="261"/>
        </w:trPr>
        <w:tc>
          <w:tcPr>
            <w:tcW w:w="147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A910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Подпрограмма «Профилактика экстремизма и терроризма в Белореченском муниципальном образовании на 20</w:t>
            </w:r>
            <w:r w:rsidR="00742BA4" w:rsidRPr="00A07A93">
              <w:rPr>
                <w:rFonts w:ascii="Times New Roman" w:hAnsi="Times New Roman"/>
                <w:b/>
                <w:lang w:eastAsia="ru-RU"/>
              </w:rPr>
              <w:t>21</w:t>
            </w:r>
            <w:r w:rsidRPr="00A07A93">
              <w:rPr>
                <w:rFonts w:ascii="Times New Roman" w:hAnsi="Times New Roman"/>
                <w:b/>
                <w:lang w:eastAsia="ru-RU"/>
              </w:rPr>
              <w:t>-202</w:t>
            </w:r>
            <w:r w:rsidR="00A9102F">
              <w:rPr>
                <w:rFonts w:ascii="Times New Roman" w:hAnsi="Times New Roman"/>
                <w:b/>
                <w:lang w:eastAsia="ru-RU"/>
              </w:rPr>
              <w:t>7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760002" w:rsidRPr="009F1A87" w:rsidTr="00760002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2.1.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A07A93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Число населения Белореченского муниципального образования, обученного методам и способам защиты в случае совершения террористического акта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250AD2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267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250AD2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60002" w:rsidRPr="009F1A87" w:rsidTr="00760002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2.2.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Количество печатной и иной продукции по тематике гармонизации межэтнических и межконфессиональных отношений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250AD2" w:rsidP="00CB4D6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250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250AD2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60002" w:rsidRPr="009F1A87" w:rsidTr="00760002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2.3.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Доля профилактических мероприятий по предупреждению экстремистских и террористических проявлений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A07A93">
              <w:rPr>
                <w:rFonts w:ascii="Times New Roman" w:hAnsi="Times New Roman"/>
                <w:lang w:val="en-US" w:eastAsia="ru-RU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250AD2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60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250AD2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60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9F1A87" w:rsidRPr="009F1A87" w:rsidTr="00760002">
        <w:trPr>
          <w:trHeight w:val="326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A910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Подпрограмма «Обеспечение безопасности граждан на водных объектах Белореченского муниципального образова</w:t>
            </w:r>
            <w:r w:rsidR="00CB4D6F">
              <w:rPr>
                <w:rFonts w:ascii="Times New Roman" w:hAnsi="Times New Roman"/>
                <w:b/>
                <w:lang w:eastAsia="ru-RU"/>
              </w:rPr>
              <w:t>ния на 2021</w:t>
            </w:r>
            <w:r w:rsidRPr="00A07A93">
              <w:rPr>
                <w:rFonts w:ascii="Times New Roman" w:hAnsi="Times New Roman"/>
                <w:b/>
                <w:lang w:eastAsia="ru-RU"/>
              </w:rPr>
              <w:t>-202</w:t>
            </w:r>
            <w:r w:rsidR="00A9102F">
              <w:rPr>
                <w:rFonts w:ascii="Times New Roman" w:hAnsi="Times New Roman"/>
                <w:b/>
                <w:lang w:eastAsia="ru-RU"/>
              </w:rPr>
              <w:t>7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760002" w:rsidRPr="009F1A87" w:rsidTr="00760002">
        <w:trPr>
          <w:trHeight w:val="5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3.1.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Число погибших людей на водных объектах Белореченского муниципального образования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0</w:t>
            </w:r>
          </w:p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50AD2" w:rsidRPr="009F1A87" w:rsidTr="00A402E6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lastRenderedPageBreak/>
              <w:t>3.2.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Число населения Белореченского муниципального образования, обученного правилам поведения на водных объектах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267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50AD2" w:rsidRPr="009F1A87" w:rsidTr="00A402E6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3.3.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Количество печатной и иной продукции по правилам поведения на водных объектах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250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AD2" w:rsidRPr="00A07A93" w:rsidRDefault="00250AD2" w:rsidP="00250AD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60002" w:rsidRPr="009F1A87" w:rsidTr="00A07A93">
        <w:trPr>
          <w:trHeight w:val="513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A9102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A07A93">
              <w:rPr>
                <w:rFonts w:ascii="Times New Roman" w:hAnsi="Times New Roman"/>
                <w:b/>
              </w:rPr>
              <w:t>Подпрограмма «Берегоукрепление на реке Белая Белореченского муниципального образования Усольского район</w:t>
            </w:r>
            <w:r w:rsidR="00CB4D6F">
              <w:rPr>
                <w:rFonts w:ascii="Times New Roman" w:hAnsi="Times New Roman"/>
                <w:b/>
              </w:rPr>
              <w:t>а Иркутской области на 2021-202</w:t>
            </w:r>
            <w:r w:rsidR="00A9102F">
              <w:rPr>
                <w:rFonts w:ascii="Times New Roman" w:hAnsi="Times New Roman"/>
                <w:b/>
              </w:rPr>
              <w:t>7</w:t>
            </w:r>
            <w:r w:rsidRPr="00A07A93">
              <w:rPr>
                <w:rFonts w:ascii="Times New Roman" w:hAnsi="Times New Roman"/>
                <w:b/>
              </w:rPr>
              <w:t xml:space="preserve"> годы»</w:t>
            </w:r>
          </w:p>
        </w:tc>
      </w:tr>
      <w:tr w:rsidR="00A07A93" w:rsidRPr="009F1A87" w:rsidTr="00A07A93">
        <w:trPr>
          <w:trHeight w:val="19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CB4D6F" w:rsidP="00A07A9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4.1</w:t>
            </w:r>
            <w:r w:rsidR="00A9102F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A9102F" w:rsidP="00A07A93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9102F">
              <w:rPr>
                <w:rFonts w:ascii="Times New Roman" w:hAnsi="Times New Roman"/>
                <w:lang w:eastAsia="x-none"/>
              </w:rPr>
              <w:t>Количество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района Иркутской области»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A9102F" w:rsidP="00A07A9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250AD2" w:rsidP="00A07A9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A07A93" w:rsidP="00A07A9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CB4D6F" w:rsidP="00A07A9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  <w:tr w:rsidR="00A9102F" w:rsidRPr="009F1A87" w:rsidTr="00A07A93">
        <w:trPr>
          <w:trHeight w:val="19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4.2.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К</w:t>
            </w:r>
            <w:r w:rsidRPr="00A9102F">
              <w:rPr>
                <w:rFonts w:ascii="Times New Roman" w:hAnsi="Times New Roman"/>
                <w:lang w:eastAsia="x-none"/>
              </w:rPr>
              <w:t>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250AD2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  <w:tr w:rsidR="00A9102F" w:rsidRPr="009F1A87" w:rsidTr="00A07A93">
        <w:trPr>
          <w:trHeight w:val="19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4.3.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П</w:t>
            </w:r>
            <w:r w:rsidRPr="00A9102F">
              <w:rPr>
                <w:rFonts w:ascii="Times New Roman" w:hAnsi="Times New Roman"/>
                <w:lang w:eastAsia="x-none"/>
              </w:rPr>
              <w:t>ротяженность берегоукрепления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км.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250AD2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</w:tbl>
    <w:p w:rsidR="000F24AC" w:rsidRDefault="000F24AC" w:rsidP="00CB4D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0F24AC" w:rsidSect="009F1A87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1F3" w:rsidRDefault="00E131F3">
      <w:r>
        <w:separator/>
      </w:r>
    </w:p>
  </w:endnote>
  <w:endnote w:type="continuationSeparator" w:id="0">
    <w:p w:rsidR="00E131F3" w:rsidRDefault="00E13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1F3" w:rsidRDefault="00E131F3">
      <w:r>
        <w:separator/>
      </w:r>
    </w:p>
  </w:footnote>
  <w:footnote w:type="continuationSeparator" w:id="0">
    <w:p w:rsidR="00E131F3" w:rsidRDefault="00E13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1140B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160E47"/>
    <w:multiLevelType w:val="hybridMultilevel"/>
    <w:tmpl w:val="B9126C16"/>
    <w:lvl w:ilvl="0" w:tplc="09D8E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0FC5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C58F9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A1170"/>
    <w:multiLevelType w:val="hybridMultilevel"/>
    <w:tmpl w:val="E7D20B86"/>
    <w:lvl w:ilvl="0" w:tplc="73C23B7E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0F7B1F76"/>
    <w:multiLevelType w:val="hybridMultilevel"/>
    <w:tmpl w:val="2BE07A8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1C30874"/>
    <w:multiLevelType w:val="hybridMultilevel"/>
    <w:tmpl w:val="DF007C00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520E3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073CCB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84C1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3E2ADE"/>
    <w:multiLevelType w:val="hybridMultilevel"/>
    <w:tmpl w:val="4A34085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1" w15:restartNumberingAfterBreak="0">
    <w:nsid w:val="2DD860F9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157C08"/>
    <w:multiLevelType w:val="hybridMultilevel"/>
    <w:tmpl w:val="1924C5F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54637"/>
    <w:multiLevelType w:val="hybridMultilevel"/>
    <w:tmpl w:val="302EE408"/>
    <w:lvl w:ilvl="0" w:tplc="E26861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A4D99"/>
    <w:multiLevelType w:val="hybridMultilevel"/>
    <w:tmpl w:val="95A8E2A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A06EAA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C458E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0825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896FB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AF636D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22980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8B67C52"/>
    <w:multiLevelType w:val="hybridMultilevel"/>
    <w:tmpl w:val="6B561FDE"/>
    <w:lvl w:ilvl="0" w:tplc="E26861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AB10683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921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061B5F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F703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9CE622E"/>
    <w:multiLevelType w:val="hybridMultilevel"/>
    <w:tmpl w:val="9BB26E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C729C5"/>
    <w:multiLevelType w:val="hybridMultilevel"/>
    <w:tmpl w:val="3A0EB568"/>
    <w:lvl w:ilvl="0" w:tplc="73C23B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F0AFA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314E3F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3E1BB3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56F71AC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" w15:restartNumberingAfterBreak="0">
    <w:nsid w:val="781D51FC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88B4347"/>
    <w:multiLevelType w:val="hybridMultilevel"/>
    <w:tmpl w:val="1F7E812C"/>
    <w:lvl w:ilvl="0" w:tplc="E26861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E214B1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9"/>
  </w:num>
  <w:num w:numId="3">
    <w:abstractNumId w:val="15"/>
  </w:num>
  <w:num w:numId="4">
    <w:abstractNumId w:val="27"/>
  </w:num>
  <w:num w:numId="5">
    <w:abstractNumId w:val="5"/>
  </w:num>
  <w:num w:numId="6">
    <w:abstractNumId w:val="8"/>
  </w:num>
  <w:num w:numId="7">
    <w:abstractNumId w:val="3"/>
  </w:num>
  <w:num w:numId="8">
    <w:abstractNumId w:val="9"/>
  </w:num>
  <w:num w:numId="9">
    <w:abstractNumId w:val="20"/>
  </w:num>
  <w:num w:numId="10">
    <w:abstractNumId w:val="2"/>
  </w:num>
  <w:num w:numId="11">
    <w:abstractNumId w:val="1"/>
  </w:num>
  <w:num w:numId="12">
    <w:abstractNumId w:val="24"/>
  </w:num>
  <w:num w:numId="13">
    <w:abstractNumId w:val="25"/>
  </w:num>
  <w:num w:numId="14">
    <w:abstractNumId w:val="29"/>
  </w:num>
  <w:num w:numId="15">
    <w:abstractNumId w:val="23"/>
  </w:num>
  <w:num w:numId="16">
    <w:abstractNumId w:val="18"/>
  </w:num>
  <w:num w:numId="17">
    <w:abstractNumId w:val="16"/>
  </w:num>
  <w:num w:numId="18">
    <w:abstractNumId w:val="35"/>
  </w:num>
  <w:num w:numId="19">
    <w:abstractNumId w:val="32"/>
  </w:num>
  <w:num w:numId="20">
    <w:abstractNumId w:val="26"/>
  </w:num>
  <w:num w:numId="21">
    <w:abstractNumId w:val="30"/>
  </w:num>
  <w:num w:numId="22">
    <w:abstractNumId w:val="28"/>
  </w:num>
  <w:num w:numId="23">
    <w:abstractNumId w:val="4"/>
  </w:num>
  <w:num w:numId="24">
    <w:abstractNumId w:val="12"/>
  </w:num>
  <w:num w:numId="25">
    <w:abstractNumId w:val="13"/>
  </w:num>
  <w:num w:numId="26">
    <w:abstractNumId w:val="10"/>
  </w:num>
  <w:num w:numId="27">
    <w:abstractNumId w:val="22"/>
  </w:num>
  <w:num w:numId="28">
    <w:abstractNumId w:val="34"/>
  </w:num>
  <w:num w:numId="29">
    <w:abstractNumId w:val="6"/>
  </w:num>
  <w:num w:numId="30">
    <w:abstractNumId w:val="33"/>
  </w:num>
  <w:num w:numId="31">
    <w:abstractNumId w:val="0"/>
  </w:num>
  <w:num w:numId="32">
    <w:abstractNumId w:val="11"/>
  </w:num>
  <w:num w:numId="33">
    <w:abstractNumId w:val="7"/>
  </w:num>
  <w:num w:numId="34">
    <w:abstractNumId w:val="31"/>
  </w:num>
  <w:num w:numId="35">
    <w:abstractNumId w:val="21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F22"/>
    <w:rsid w:val="00000355"/>
    <w:rsid w:val="00001BB3"/>
    <w:rsid w:val="0001045B"/>
    <w:rsid w:val="000220B2"/>
    <w:rsid w:val="00024E5A"/>
    <w:rsid w:val="00027EF4"/>
    <w:rsid w:val="000305A9"/>
    <w:rsid w:val="00032597"/>
    <w:rsid w:val="00032A6D"/>
    <w:rsid w:val="00036F83"/>
    <w:rsid w:val="0004132B"/>
    <w:rsid w:val="000548AF"/>
    <w:rsid w:val="00063394"/>
    <w:rsid w:val="000652D1"/>
    <w:rsid w:val="00074C0B"/>
    <w:rsid w:val="00076C5C"/>
    <w:rsid w:val="00084D08"/>
    <w:rsid w:val="000927B5"/>
    <w:rsid w:val="00093906"/>
    <w:rsid w:val="000945E3"/>
    <w:rsid w:val="000962DB"/>
    <w:rsid w:val="000A4C66"/>
    <w:rsid w:val="000A5B08"/>
    <w:rsid w:val="000A64B7"/>
    <w:rsid w:val="000B2289"/>
    <w:rsid w:val="000B6D66"/>
    <w:rsid w:val="000C0D21"/>
    <w:rsid w:val="000C2A37"/>
    <w:rsid w:val="000C346A"/>
    <w:rsid w:val="000C37A1"/>
    <w:rsid w:val="000C6CB9"/>
    <w:rsid w:val="000C765E"/>
    <w:rsid w:val="000D251D"/>
    <w:rsid w:val="000D2594"/>
    <w:rsid w:val="000E28F9"/>
    <w:rsid w:val="000E57B0"/>
    <w:rsid w:val="000E602B"/>
    <w:rsid w:val="000E609D"/>
    <w:rsid w:val="000F110C"/>
    <w:rsid w:val="000F24AC"/>
    <w:rsid w:val="000F48CC"/>
    <w:rsid w:val="000F632A"/>
    <w:rsid w:val="000F71D5"/>
    <w:rsid w:val="000F741E"/>
    <w:rsid w:val="000F7FC0"/>
    <w:rsid w:val="00102F8A"/>
    <w:rsid w:val="0010376A"/>
    <w:rsid w:val="00111ED3"/>
    <w:rsid w:val="001129B2"/>
    <w:rsid w:val="00113E22"/>
    <w:rsid w:val="001150E1"/>
    <w:rsid w:val="00115B66"/>
    <w:rsid w:val="001210DF"/>
    <w:rsid w:val="00121C2D"/>
    <w:rsid w:val="00132FA4"/>
    <w:rsid w:val="00133E4D"/>
    <w:rsid w:val="001358B5"/>
    <w:rsid w:val="0014394D"/>
    <w:rsid w:val="00144CAC"/>
    <w:rsid w:val="0014536C"/>
    <w:rsid w:val="0015397A"/>
    <w:rsid w:val="001544A0"/>
    <w:rsid w:val="00156E44"/>
    <w:rsid w:val="00162EF2"/>
    <w:rsid w:val="0016689F"/>
    <w:rsid w:val="00167AD8"/>
    <w:rsid w:val="0018136E"/>
    <w:rsid w:val="0018511A"/>
    <w:rsid w:val="00187791"/>
    <w:rsid w:val="001924BD"/>
    <w:rsid w:val="00196206"/>
    <w:rsid w:val="00197039"/>
    <w:rsid w:val="001A4E82"/>
    <w:rsid w:val="001A55CD"/>
    <w:rsid w:val="001A6B57"/>
    <w:rsid w:val="001B2A41"/>
    <w:rsid w:val="001B6D6B"/>
    <w:rsid w:val="001C13F6"/>
    <w:rsid w:val="001C60B3"/>
    <w:rsid w:val="001D298C"/>
    <w:rsid w:val="001E2F34"/>
    <w:rsid w:val="001E5FAA"/>
    <w:rsid w:val="001E6B8A"/>
    <w:rsid w:val="001E6CCB"/>
    <w:rsid w:val="001E71B2"/>
    <w:rsid w:val="001F288D"/>
    <w:rsid w:val="001F3459"/>
    <w:rsid w:val="001F4666"/>
    <w:rsid w:val="00201367"/>
    <w:rsid w:val="002065DC"/>
    <w:rsid w:val="00213A35"/>
    <w:rsid w:val="0021691A"/>
    <w:rsid w:val="00216A06"/>
    <w:rsid w:val="00245975"/>
    <w:rsid w:val="00250AD2"/>
    <w:rsid w:val="00254BEF"/>
    <w:rsid w:val="00264524"/>
    <w:rsid w:val="00264539"/>
    <w:rsid w:val="002666DE"/>
    <w:rsid w:val="002709B5"/>
    <w:rsid w:val="00270F98"/>
    <w:rsid w:val="00272805"/>
    <w:rsid w:val="00275C81"/>
    <w:rsid w:val="00276E4D"/>
    <w:rsid w:val="0028153E"/>
    <w:rsid w:val="00282BBD"/>
    <w:rsid w:val="00284191"/>
    <w:rsid w:val="0028532D"/>
    <w:rsid w:val="0028540B"/>
    <w:rsid w:val="00286412"/>
    <w:rsid w:val="00286E69"/>
    <w:rsid w:val="002872A7"/>
    <w:rsid w:val="00287E63"/>
    <w:rsid w:val="00291C9B"/>
    <w:rsid w:val="00297148"/>
    <w:rsid w:val="002A1EEC"/>
    <w:rsid w:val="002A30C5"/>
    <w:rsid w:val="002A7162"/>
    <w:rsid w:val="002B38F4"/>
    <w:rsid w:val="002C32E5"/>
    <w:rsid w:val="002C49CA"/>
    <w:rsid w:val="002C67ED"/>
    <w:rsid w:val="002D0345"/>
    <w:rsid w:val="002D2F3C"/>
    <w:rsid w:val="002E17C2"/>
    <w:rsid w:val="002E4389"/>
    <w:rsid w:val="002E7389"/>
    <w:rsid w:val="002F4A23"/>
    <w:rsid w:val="00303F09"/>
    <w:rsid w:val="00312A9A"/>
    <w:rsid w:val="00312AC2"/>
    <w:rsid w:val="0031412B"/>
    <w:rsid w:val="00315B24"/>
    <w:rsid w:val="0032685A"/>
    <w:rsid w:val="003311CF"/>
    <w:rsid w:val="00333E6C"/>
    <w:rsid w:val="00334565"/>
    <w:rsid w:val="00336944"/>
    <w:rsid w:val="00336999"/>
    <w:rsid w:val="003441BA"/>
    <w:rsid w:val="003458E6"/>
    <w:rsid w:val="00347A31"/>
    <w:rsid w:val="003561DA"/>
    <w:rsid w:val="00361AE2"/>
    <w:rsid w:val="00365F98"/>
    <w:rsid w:val="00366BA2"/>
    <w:rsid w:val="0036700F"/>
    <w:rsid w:val="003735BC"/>
    <w:rsid w:val="00374FC6"/>
    <w:rsid w:val="00382109"/>
    <w:rsid w:val="003915A4"/>
    <w:rsid w:val="00397870"/>
    <w:rsid w:val="003A01EF"/>
    <w:rsid w:val="003A4C38"/>
    <w:rsid w:val="003B257E"/>
    <w:rsid w:val="003B365E"/>
    <w:rsid w:val="003B3C71"/>
    <w:rsid w:val="003C04D1"/>
    <w:rsid w:val="003C2B27"/>
    <w:rsid w:val="003C6CF1"/>
    <w:rsid w:val="003C77D0"/>
    <w:rsid w:val="003D3225"/>
    <w:rsid w:val="003D4499"/>
    <w:rsid w:val="003E77A0"/>
    <w:rsid w:val="00402F9D"/>
    <w:rsid w:val="004045D6"/>
    <w:rsid w:val="004135D4"/>
    <w:rsid w:val="00420650"/>
    <w:rsid w:val="004228E0"/>
    <w:rsid w:val="00422B07"/>
    <w:rsid w:val="004239F6"/>
    <w:rsid w:val="00423A1B"/>
    <w:rsid w:val="00427380"/>
    <w:rsid w:val="00427BA5"/>
    <w:rsid w:val="004328DA"/>
    <w:rsid w:val="00437049"/>
    <w:rsid w:val="00452D4B"/>
    <w:rsid w:val="00461AE0"/>
    <w:rsid w:val="0046701E"/>
    <w:rsid w:val="004735EF"/>
    <w:rsid w:val="00476390"/>
    <w:rsid w:val="00480550"/>
    <w:rsid w:val="00485007"/>
    <w:rsid w:val="00491ED0"/>
    <w:rsid w:val="004926C8"/>
    <w:rsid w:val="004979DF"/>
    <w:rsid w:val="004A0412"/>
    <w:rsid w:val="004A38CF"/>
    <w:rsid w:val="004B0D3A"/>
    <w:rsid w:val="004B5E1F"/>
    <w:rsid w:val="004B7F9B"/>
    <w:rsid w:val="004C2F0F"/>
    <w:rsid w:val="004C4970"/>
    <w:rsid w:val="004D171F"/>
    <w:rsid w:val="004D1AB7"/>
    <w:rsid w:val="004D5B78"/>
    <w:rsid w:val="004E14D9"/>
    <w:rsid w:val="004F51C0"/>
    <w:rsid w:val="004F6192"/>
    <w:rsid w:val="004F7C59"/>
    <w:rsid w:val="00504A98"/>
    <w:rsid w:val="00515847"/>
    <w:rsid w:val="00521507"/>
    <w:rsid w:val="00521A68"/>
    <w:rsid w:val="0052458B"/>
    <w:rsid w:val="005245BC"/>
    <w:rsid w:val="00532195"/>
    <w:rsid w:val="00535E47"/>
    <w:rsid w:val="00537B49"/>
    <w:rsid w:val="00537E8B"/>
    <w:rsid w:val="005463B8"/>
    <w:rsid w:val="00557011"/>
    <w:rsid w:val="00557460"/>
    <w:rsid w:val="005646B6"/>
    <w:rsid w:val="00566353"/>
    <w:rsid w:val="00567C81"/>
    <w:rsid w:val="00581EEC"/>
    <w:rsid w:val="00582662"/>
    <w:rsid w:val="0058277C"/>
    <w:rsid w:val="005846BC"/>
    <w:rsid w:val="0058567E"/>
    <w:rsid w:val="00591FC4"/>
    <w:rsid w:val="00594454"/>
    <w:rsid w:val="0059718B"/>
    <w:rsid w:val="005A14DF"/>
    <w:rsid w:val="005A2E78"/>
    <w:rsid w:val="005A4701"/>
    <w:rsid w:val="005B4D4D"/>
    <w:rsid w:val="005C4859"/>
    <w:rsid w:val="005C4DC0"/>
    <w:rsid w:val="005C5AE6"/>
    <w:rsid w:val="005C5C77"/>
    <w:rsid w:val="005C5E2F"/>
    <w:rsid w:val="005C71D8"/>
    <w:rsid w:val="005D1386"/>
    <w:rsid w:val="005D3828"/>
    <w:rsid w:val="005D3F59"/>
    <w:rsid w:val="005D49F4"/>
    <w:rsid w:val="005E1585"/>
    <w:rsid w:val="005E172F"/>
    <w:rsid w:val="005E5C1D"/>
    <w:rsid w:val="005F161D"/>
    <w:rsid w:val="005F5BD3"/>
    <w:rsid w:val="00600248"/>
    <w:rsid w:val="00603236"/>
    <w:rsid w:val="00614C37"/>
    <w:rsid w:val="006211E8"/>
    <w:rsid w:val="00625270"/>
    <w:rsid w:val="00632961"/>
    <w:rsid w:val="006528D0"/>
    <w:rsid w:val="00654025"/>
    <w:rsid w:val="00655C2D"/>
    <w:rsid w:val="00660386"/>
    <w:rsid w:val="00660603"/>
    <w:rsid w:val="00666C57"/>
    <w:rsid w:val="00667B67"/>
    <w:rsid w:val="006749DA"/>
    <w:rsid w:val="00675EE2"/>
    <w:rsid w:val="00676C4C"/>
    <w:rsid w:val="00677FBC"/>
    <w:rsid w:val="00682BDF"/>
    <w:rsid w:val="00686626"/>
    <w:rsid w:val="006930A0"/>
    <w:rsid w:val="00693A26"/>
    <w:rsid w:val="006972DA"/>
    <w:rsid w:val="006A4F22"/>
    <w:rsid w:val="006A5C2B"/>
    <w:rsid w:val="006B099D"/>
    <w:rsid w:val="006B27EB"/>
    <w:rsid w:val="006B3760"/>
    <w:rsid w:val="006B4D78"/>
    <w:rsid w:val="006B7707"/>
    <w:rsid w:val="006C28F5"/>
    <w:rsid w:val="006C42C0"/>
    <w:rsid w:val="006C514B"/>
    <w:rsid w:val="006C5630"/>
    <w:rsid w:val="006C6B13"/>
    <w:rsid w:val="006D3A38"/>
    <w:rsid w:val="006D4B27"/>
    <w:rsid w:val="006D5A8C"/>
    <w:rsid w:val="006D754F"/>
    <w:rsid w:val="006E3009"/>
    <w:rsid w:val="006E6D20"/>
    <w:rsid w:val="006F2A31"/>
    <w:rsid w:val="00701DCA"/>
    <w:rsid w:val="00702AB4"/>
    <w:rsid w:val="007102FE"/>
    <w:rsid w:val="0071039A"/>
    <w:rsid w:val="00712506"/>
    <w:rsid w:val="00716E1F"/>
    <w:rsid w:val="007228A9"/>
    <w:rsid w:val="00722C72"/>
    <w:rsid w:val="0072414B"/>
    <w:rsid w:val="007254E2"/>
    <w:rsid w:val="00726196"/>
    <w:rsid w:val="0072730C"/>
    <w:rsid w:val="007315C1"/>
    <w:rsid w:val="007344E7"/>
    <w:rsid w:val="0074282B"/>
    <w:rsid w:val="00742BA4"/>
    <w:rsid w:val="00753DFE"/>
    <w:rsid w:val="00760002"/>
    <w:rsid w:val="007618B2"/>
    <w:rsid w:val="007626C0"/>
    <w:rsid w:val="007628E8"/>
    <w:rsid w:val="00763AE9"/>
    <w:rsid w:val="007728B5"/>
    <w:rsid w:val="00774758"/>
    <w:rsid w:val="007803E6"/>
    <w:rsid w:val="00783797"/>
    <w:rsid w:val="007910D5"/>
    <w:rsid w:val="0079529F"/>
    <w:rsid w:val="00796B9C"/>
    <w:rsid w:val="00797E29"/>
    <w:rsid w:val="007A262C"/>
    <w:rsid w:val="007B1230"/>
    <w:rsid w:val="007B410C"/>
    <w:rsid w:val="007B42ED"/>
    <w:rsid w:val="007B6076"/>
    <w:rsid w:val="007C0175"/>
    <w:rsid w:val="007C195F"/>
    <w:rsid w:val="007C19A1"/>
    <w:rsid w:val="007C1B9D"/>
    <w:rsid w:val="007C7800"/>
    <w:rsid w:val="007D4EA9"/>
    <w:rsid w:val="007D5870"/>
    <w:rsid w:val="007E34B5"/>
    <w:rsid w:val="007F652A"/>
    <w:rsid w:val="007F7091"/>
    <w:rsid w:val="00801B1F"/>
    <w:rsid w:val="0080416D"/>
    <w:rsid w:val="00810F05"/>
    <w:rsid w:val="008122FD"/>
    <w:rsid w:val="008144E4"/>
    <w:rsid w:val="00814E29"/>
    <w:rsid w:val="00820390"/>
    <w:rsid w:val="00832FE6"/>
    <w:rsid w:val="0083557F"/>
    <w:rsid w:val="0084047C"/>
    <w:rsid w:val="008456E9"/>
    <w:rsid w:val="008469D5"/>
    <w:rsid w:val="00857C95"/>
    <w:rsid w:val="0087085E"/>
    <w:rsid w:val="008724FA"/>
    <w:rsid w:val="0087410C"/>
    <w:rsid w:val="008801C3"/>
    <w:rsid w:val="00880804"/>
    <w:rsid w:val="008819D3"/>
    <w:rsid w:val="00883057"/>
    <w:rsid w:val="008854EF"/>
    <w:rsid w:val="00887613"/>
    <w:rsid w:val="00894693"/>
    <w:rsid w:val="00896FC5"/>
    <w:rsid w:val="008A51E7"/>
    <w:rsid w:val="008B5FAB"/>
    <w:rsid w:val="008B78F1"/>
    <w:rsid w:val="008C6C5C"/>
    <w:rsid w:val="008C7D10"/>
    <w:rsid w:val="008D499B"/>
    <w:rsid w:val="008D6311"/>
    <w:rsid w:val="008F2951"/>
    <w:rsid w:val="008F3C5A"/>
    <w:rsid w:val="008F59B2"/>
    <w:rsid w:val="009018E6"/>
    <w:rsid w:val="00901AEF"/>
    <w:rsid w:val="0091345D"/>
    <w:rsid w:val="0091359B"/>
    <w:rsid w:val="0091452E"/>
    <w:rsid w:val="00922F28"/>
    <w:rsid w:val="00927C8B"/>
    <w:rsid w:val="00934B6D"/>
    <w:rsid w:val="00944959"/>
    <w:rsid w:val="00953CF2"/>
    <w:rsid w:val="00960091"/>
    <w:rsid w:val="00965B34"/>
    <w:rsid w:val="009700D5"/>
    <w:rsid w:val="009713A8"/>
    <w:rsid w:val="00971DB1"/>
    <w:rsid w:val="00976434"/>
    <w:rsid w:val="0097791C"/>
    <w:rsid w:val="009837F3"/>
    <w:rsid w:val="00984AB8"/>
    <w:rsid w:val="00994B8D"/>
    <w:rsid w:val="009B23A1"/>
    <w:rsid w:val="009B4935"/>
    <w:rsid w:val="009B6A95"/>
    <w:rsid w:val="009B6B89"/>
    <w:rsid w:val="009C0A21"/>
    <w:rsid w:val="009C36FE"/>
    <w:rsid w:val="009C68BB"/>
    <w:rsid w:val="009C720A"/>
    <w:rsid w:val="009D067A"/>
    <w:rsid w:val="009D3432"/>
    <w:rsid w:val="009E1222"/>
    <w:rsid w:val="009E25EC"/>
    <w:rsid w:val="009E3DFF"/>
    <w:rsid w:val="009E5910"/>
    <w:rsid w:val="009F1A87"/>
    <w:rsid w:val="00A00E73"/>
    <w:rsid w:val="00A036B7"/>
    <w:rsid w:val="00A05967"/>
    <w:rsid w:val="00A05EC8"/>
    <w:rsid w:val="00A07A93"/>
    <w:rsid w:val="00A11709"/>
    <w:rsid w:val="00A11AFC"/>
    <w:rsid w:val="00A1287D"/>
    <w:rsid w:val="00A156F2"/>
    <w:rsid w:val="00A1764F"/>
    <w:rsid w:val="00A26DAD"/>
    <w:rsid w:val="00A300CE"/>
    <w:rsid w:val="00A402CE"/>
    <w:rsid w:val="00A402E6"/>
    <w:rsid w:val="00A413AC"/>
    <w:rsid w:val="00A47D22"/>
    <w:rsid w:val="00A50AC3"/>
    <w:rsid w:val="00A518F4"/>
    <w:rsid w:val="00A542A3"/>
    <w:rsid w:val="00A54840"/>
    <w:rsid w:val="00A61158"/>
    <w:rsid w:val="00A613BC"/>
    <w:rsid w:val="00A627D0"/>
    <w:rsid w:val="00A66A41"/>
    <w:rsid w:val="00A67582"/>
    <w:rsid w:val="00A73A4F"/>
    <w:rsid w:val="00A80F5F"/>
    <w:rsid w:val="00A8334A"/>
    <w:rsid w:val="00A83893"/>
    <w:rsid w:val="00A9102F"/>
    <w:rsid w:val="00A91EE1"/>
    <w:rsid w:val="00A92283"/>
    <w:rsid w:val="00A94501"/>
    <w:rsid w:val="00A967DE"/>
    <w:rsid w:val="00AA3A1D"/>
    <w:rsid w:val="00AD1EA2"/>
    <w:rsid w:val="00AD4231"/>
    <w:rsid w:val="00AD4D0D"/>
    <w:rsid w:val="00AD5B13"/>
    <w:rsid w:val="00AD75E9"/>
    <w:rsid w:val="00AD7EE8"/>
    <w:rsid w:val="00AE36A2"/>
    <w:rsid w:val="00AF166B"/>
    <w:rsid w:val="00AF19B9"/>
    <w:rsid w:val="00AF5E91"/>
    <w:rsid w:val="00B00792"/>
    <w:rsid w:val="00B0603D"/>
    <w:rsid w:val="00B07787"/>
    <w:rsid w:val="00B14557"/>
    <w:rsid w:val="00B14632"/>
    <w:rsid w:val="00B15B4A"/>
    <w:rsid w:val="00B16651"/>
    <w:rsid w:val="00B25BD6"/>
    <w:rsid w:val="00B34613"/>
    <w:rsid w:val="00B36A8A"/>
    <w:rsid w:val="00B36E19"/>
    <w:rsid w:val="00B41B08"/>
    <w:rsid w:val="00B52370"/>
    <w:rsid w:val="00B53AF6"/>
    <w:rsid w:val="00B54B1E"/>
    <w:rsid w:val="00B653F6"/>
    <w:rsid w:val="00B70719"/>
    <w:rsid w:val="00B763BE"/>
    <w:rsid w:val="00B81550"/>
    <w:rsid w:val="00B82C90"/>
    <w:rsid w:val="00B859FC"/>
    <w:rsid w:val="00B9212C"/>
    <w:rsid w:val="00B94FB8"/>
    <w:rsid w:val="00BA2363"/>
    <w:rsid w:val="00BA582F"/>
    <w:rsid w:val="00BB111E"/>
    <w:rsid w:val="00BB2F30"/>
    <w:rsid w:val="00BC11A8"/>
    <w:rsid w:val="00BC1ECB"/>
    <w:rsid w:val="00BC5CBC"/>
    <w:rsid w:val="00BD2CCD"/>
    <w:rsid w:val="00BD2D40"/>
    <w:rsid w:val="00BD41B7"/>
    <w:rsid w:val="00BE4617"/>
    <w:rsid w:val="00BE6BBE"/>
    <w:rsid w:val="00BF1142"/>
    <w:rsid w:val="00BF2102"/>
    <w:rsid w:val="00BF2214"/>
    <w:rsid w:val="00BF547B"/>
    <w:rsid w:val="00BF73CE"/>
    <w:rsid w:val="00BF76A3"/>
    <w:rsid w:val="00C02E2F"/>
    <w:rsid w:val="00C039AB"/>
    <w:rsid w:val="00C049F1"/>
    <w:rsid w:val="00C1376A"/>
    <w:rsid w:val="00C14D64"/>
    <w:rsid w:val="00C21D6F"/>
    <w:rsid w:val="00C2202A"/>
    <w:rsid w:val="00C2305F"/>
    <w:rsid w:val="00C41FA0"/>
    <w:rsid w:val="00C6280F"/>
    <w:rsid w:val="00C6576F"/>
    <w:rsid w:val="00C72BDD"/>
    <w:rsid w:val="00C7552F"/>
    <w:rsid w:val="00C94501"/>
    <w:rsid w:val="00C97430"/>
    <w:rsid w:val="00CA023E"/>
    <w:rsid w:val="00CA1EF9"/>
    <w:rsid w:val="00CB097B"/>
    <w:rsid w:val="00CB2D82"/>
    <w:rsid w:val="00CB4D6F"/>
    <w:rsid w:val="00CB5EBB"/>
    <w:rsid w:val="00CC4185"/>
    <w:rsid w:val="00CC4C31"/>
    <w:rsid w:val="00CC6AF8"/>
    <w:rsid w:val="00CD041D"/>
    <w:rsid w:val="00CD1C0C"/>
    <w:rsid w:val="00CD3D6D"/>
    <w:rsid w:val="00CD3DCB"/>
    <w:rsid w:val="00CD4D04"/>
    <w:rsid w:val="00CE1419"/>
    <w:rsid w:val="00CE27FE"/>
    <w:rsid w:val="00CE5B14"/>
    <w:rsid w:val="00CF373E"/>
    <w:rsid w:val="00CF49E5"/>
    <w:rsid w:val="00CF54D2"/>
    <w:rsid w:val="00D00823"/>
    <w:rsid w:val="00D0335D"/>
    <w:rsid w:val="00D039DB"/>
    <w:rsid w:val="00D0643D"/>
    <w:rsid w:val="00D07A59"/>
    <w:rsid w:val="00D1548F"/>
    <w:rsid w:val="00D238ED"/>
    <w:rsid w:val="00D23FD3"/>
    <w:rsid w:val="00D2400A"/>
    <w:rsid w:val="00D240ED"/>
    <w:rsid w:val="00D33806"/>
    <w:rsid w:val="00D36245"/>
    <w:rsid w:val="00D55F99"/>
    <w:rsid w:val="00D602E3"/>
    <w:rsid w:val="00D64A1D"/>
    <w:rsid w:val="00D707D1"/>
    <w:rsid w:val="00D73174"/>
    <w:rsid w:val="00D77914"/>
    <w:rsid w:val="00D85C7C"/>
    <w:rsid w:val="00D94349"/>
    <w:rsid w:val="00D94B14"/>
    <w:rsid w:val="00DB2093"/>
    <w:rsid w:val="00DB57AC"/>
    <w:rsid w:val="00DC2490"/>
    <w:rsid w:val="00DC4BFB"/>
    <w:rsid w:val="00DC5DBA"/>
    <w:rsid w:val="00DC6553"/>
    <w:rsid w:val="00DD1584"/>
    <w:rsid w:val="00DD4169"/>
    <w:rsid w:val="00DE13D7"/>
    <w:rsid w:val="00DE53B1"/>
    <w:rsid w:val="00DE6F6F"/>
    <w:rsid w:val="00DF7228"/>
    <w:rsid w:val="00E0205B"/>
    <w:rsid w:val="00E06139"/>
    <w:rsid w:val="00E062E7"/>
    <w:rsid w:val="00E131F3"/>
    <w:rsid w:val="00E13C75"/>
    <w:rsid w:val="00E2054C"/>
    <w:rsid w:val="00E25A1B"/>
    <w:rsid w:val="00E30697"/>
    <w:rsid w:val="00E31372"/>
    <w:rsid w:val="00E35F3D"/>
    <w:rsid w:val="00E378D6"/>
    <w:rsid w:val="00E51E65"/>
    <w:rsid w:val="00E54E8C"/>
    <w:rsid w:val="00E5658B"/>
    <w:rsid w:val="00E56D86"/>
    <w:rsid w:val="00E651C9"/>
    <w:rsid w:val="00E7221C"/>
    <w:rsid w:val="00E7334A"/>
    <w:rsid w:val="00E8387F"/>
    <w:rsid w:val="00E85A9B"/>
    <w:rsid w:val="00E933C8"/>
    <w:rsid w:val="00E93D7D"/>
    <w:rsid w:val="00E96F40"/>
    <w:rsid w:val="00E977BF"/>
    <w:rsid w:val="00EA06AE"/>
    <w:rsid w:val="00EB030A"/>
    <w:rsid w:val="00EB12EC"/>
    <w:rsid w:val="00EB6B00"/>
    <w:rsid w:val="00EC5771"/>
    <w:rsid w:val="00ED4793"/>
    <w:rsid w:val="00ED4E42"/>
    <w:rsid w:val="00ED4ECE"/>
    <w:rsid w:val="00ED623B"/>
    <w:rsid w:val="00EE5F47"/>
    <w:rsid w:val="00EE6B5C"/>
    <w:rsid w:val="00EF0CFB"/>
    <w:rsid w:val="00EF2A86"/>
    <w:rsid w:val="00EF6AB0"/>
    <w:rsid w:val="00F0324B"/>
    <w:rsid w:val="00F055D1"/>
    <w:rsid w:val="00F06D2C"/>
    <w:rsid w:val="00F10DC7"/>
    <w:rsid w:val="00F10EEC"/>
    <w:rsid w:val="00F13183"/>
    <w:rsid w:val="00F1427F"/>
    <w:rsid w:val="00F17D4C"/>
    <w:rsid w:val="00F17D6B"/>
    <w:rsid w:val="00F23B0C"/>
    <w:rsid w:val="00F2486B"/>
    <w:rsid w:val="00F261EE"/>
    <w:rsid w:val="00F314E7"/>
    <w:rsid w:val="00F31C07"/>
    <w:rsid w:val="00F37520"/>
    <w:rsid w:val="00F404E5"/>
    <w:rsid w:val="00F45499"/>
    <w:rsid w:val="00F478CC"/>
    <w:rsid w:val="00F531FA"/>
    <w:rsid w:val="00F60D0B"/>
    <w:rsid w:val="00F657AE"/>
    <w:rsid w:val="00F65A46"/>
    <w:rsid w:val="00F66DBA"/>
    <w:rsid w:val="00F714D0"/>
    <w:rsid w:val="00F74173"/>
    <w:rsid w:val="00F87418"/>
    <w:rsid w:val="00F91377"/>
    <w:rsid w:val="00F91E67"/>
    <w:rsid w:val="00FA23D6"/>
    <w:rsid w:val="00FB0B1B"/>
    <w:rsid w:val="00FB1AF7"/>
    <w:rsid w:val="00FD2063"/>
    <w:rsid w:val="00FD21C6"/>
    <w:rsid w:val="00FD514A"/>
    <w:rsid w:val="00FE7A1E"/>
    <w:rsid w:val="00FE7DFD"/>
    <w:rsid w:val="00FF2D3F"/>
    <w:rsid w:val="00FF3E4E"/>
    <w:rsid w:val="00FF70A8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2CE9D-571A-4C4F-AD81-8CA0C57B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8C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32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32A6D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1129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rsid w:val="006C51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C514B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rsid w:val="006C51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C514B"/>
    <w:rPr>
      <w:rFonts w:ascii="Calibri" w:hAnsi="Calibri"/>
      <w:sz w:val="22"/>
      <w:szCs w:val="22"/>
      <w:lang w:eastAsia="en-US"/>
    </w:rPr>
  </w:style>
  <w:style w:type="table" w:styleId="a9">
    <w:name w:val="Table Grid"/>
    <w:basedOn w:val="a1"/>
    <w:rsid w:val="006C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32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E0799-947E-4787-9A85-AE5893A0D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4785</Words>
  <Characters>27281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отчет о ходе реализации муниципальной программы «</vt:lpstr>
    </vt:vector>
  </TitlesOfParts>
  <Company/>
  <LinksUpToDate>false</LinksUpToDate>
  <CharactersWithSpaces>32002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ходе реализации муниципальной программы «</dc:title>
  <dc:subject/>
  <dc:creator>1</dc:creator>
  <cp:keywords/>
  <dc:description/>
  <cp:lastModifiedBy>Malta</cp:lastModifiedBy>
  <cp:revision>11</cp:revision>
  <cp:lastPrinted>2026-02-24T05:08:00Z</cp:lastPrinted>
  <dcterms:created xsi:type="dcterms:W3CDTF">2026-02-19T05:49:00Z</dcterms:created>
  <dcterms:modified xsi:type="dcterms:W3CDTF">2026-02-25T02:23:00Z</dcterms:modified>
</cp:coreProperties>
</file>