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260" w:rsidRPr="008E3260" w:rsidRDefault="008E3260" w:rsidP="008E3260">
      <w:pPr>
        <w:shd w:val="clear" w:color="auto" w:fill="FFFFFF"/>
        <w:spacing w:after="100" w:afterAutospacing="1" w:line="240" w:lineRule="auto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</w:pPr>
      <w:r w:rsidRPr="008E3260"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  <w:t xml:space="preserve">Меры стимулирования добросовестных </w:t>
      </w:r>
      <w:bookmarkStart w:id="0" w:name="_GoBack"/>
      <w:bookmarkEnd w:id="0"/>
      <w:r w:rsidRPr="008E3260"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  <w:t>контролируемых лиц</w:t>
      </w:r>
    </w:p>
    <w:p w:rsidR="008E3260" w:rsidRPr="008E3260" w:rsidRDefault="008E3260" w:rsidP="008E3260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 w:rsidRPr="008E3260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pict>
          <v:rect id="_x0000_i1025" style="width:4.7pt;height:0" o:hrpct="0" o:hralign="center" o:hrstd="t" o:hr="t" fillcolor="#a0a0a0" stroked="f"/>
        </w:pict>
      </w:r>
    </w:p>
    <w:p w:rsidR="008E3260" w:rsidRPr="008E3260" w:rsidRDefault="008E3260" w:rsidP="008E3260">
      <w:pPr>
        <w:shd w:val="clear" w:color="auto" w:fill="FFFFFF"/>
        <w:spacing w:after="0" w:line="240" w:lineRule="auto"/>
        <w:textAlignment w:val="baseline"/>
        <w:outlineLvl w:val="1"/>
        <w:rPr>
          <w:rFonts w:ascii="inherit" w:eastAsia="Times New Roman" w:hAnsi="inherit" w:cs="Times New Roman"/>
          <w:b/>
          <w:bCs/>
          <w:color w:val="3D516C"/>
          <w:sz w:val="33"/>
          <w:szCs w:val="33"/>
          <w:lang w:eastAsia="ru-RU"/>
        </w:rPr>
      </w:pPr>
      <w:r w:rsidRPr="008E3260">
        <w:rPr>
          <w:rFonts w:ascii="inherit" w:eastAsia="Times New Roman" w:hAnsi="inherit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>Сведения о применении контрольным (надзорным) органом мер стимулирования добросовестности контролируемых лиц</w:t>
      </w:r>
    </w:p>
    <w:p w:rsidR="008E3260" w:rsidRDefault="008E3260" w:rsidP="008E3260">
      <w:pPr>
        <w:shd w:val="clear" w:color="auto" w:fill="FFFFFF"/>
        <w:spacing w:after="24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</w:p>
    <w:p w:rsidR="008E3260" w:rsidRPr="008E3260" w:rsidRDefault="008E3260" w:rsidP="008E3260">
      <w:pPr>
        <w:shd w:val="clear" w:color="auto" w:fill="FFFFFF"/>
        <w:spacing w:after="24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E3260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В соответствии с п.1 ст. 48 Федерального закона от 31.07.2020 N 248-ФЗ "О государственном контроле (надзоре) и муниципальном контроле в Российской Федерации" — целях мотивации контролируемых лиц к соблюдению обязательных требований контрольные (надзорные) органы проводят мероприятия, направленные на нематериальное поощрение добросовестных контролируемых лиц (далее — меры стимулирования добросовестности), если такие меры предусмотрены положением о виде контроля.</w:t>
      </w:r>
    </w:p>
    <w:p w:rsidR="008E3260" w:rsidRPr="008E3260" w:rsidRDefault="008E3260" w:rsidP="008E3260">
      <w:pPr>
        <w:pStyle w:val="ConsPlusNormal"/>
        <w:ind w:firstLine="709"/>
        <w:jc w:val="both"/>
        <w:rPr>
          <w:rFonts w:ascii="inherit" w:hAnsi="inherit" w:cs="Times New Roman"/>
          <w:color w:val="000000"/>
          <w:sz w:val="28"/>
          <w:szCs w:val="28"/>
          <w:lang w:eastAsia="ru-RU"/>
        </w:rPr>
      </w:pPr>
      <w:r w:rsidRPr="008E3260">
        <w:rPr>
          <w:rFonts w:ascii="inherit" w:hAnsi="inherit" w:cs="Times New Roman"/>
          <w:color w:val="000000"/>
          <w:sz w:val="28"/>
          <w:szCs w:val="28"/>
          <w:lang w:eastAsia="ru-RU"/>
        </w:rPr>
        <w:t xml:space="preserve">Положением о муниципальном земельном контроле в Белореченском муниципальном образовании, утвержденным Решением думы Белореченского </w:t>
      </w:r>
      <w:r w:rsidRPr="008E3260">
        <w:rPr>
          <w:rFonts w:ascii="inherit" w:hAnsi="inherit" w:cs="Times New Roman"/>
          <w:color w:val="000000"/>
          <w:sz w:val="28"/>
          <w:szCs w:val="28"/>
          <w:lang w:eastAsia="ru-RU"/>
        </w:rPr>
        <w:t xml:space="preserve">городского поселения </w:t>
      </w:r>
      <w:r w:rsidRPr="008E3260">
        <w:rPr>
          <w:rFonts w:ascii="inherit" w:hAnsi="inherit" w:cs="Times New Roman"/>
          <w:color w:val="000000"/>
          <w:sz w:val="28"/>
          <w:szCs w:val="28"/>
          <w:lang w:eastAsia="ru-RU"/>
        </w:rPr>
        <w:t>Усольского муниципального района Иркутской области от 26.06.2025 г. № 119</w:t>
      </w:r>
      <w:r>
        <w:rPr>
          <w:rFonts w:ascii="inherit" w:hAnsi="inherit" w:cs="Times New Roman"/>
          <w:color w:val="000000"/>
          <w:sz w:val="28"/>
          <w:szCs w:val="28"/>
          <w:lang w:eastAsia="ru-RU"/>
        </w:rPr>
        <w:t xml:space="preserve">, </w:t>
      </w:r>
      <w:r w:rsidRPr="008E3260">
        <w:rPr>
          <w:rFonts w:ascii="inherit" w:hAnsi="inherit" w:cs="Times New Roman"/>
          <w:color w:val="000000"/>
          <w:sz w:val="28"/>
          <w:szCs w:val="28"/>
          <w:lang w:eastAsia="ru-RU"/>
        </w:rPr>
        <w:t xml:space="preserve">проведение профилактических мероприятий, </w:t>
      </w:r>
      <w:r>
        <w:rPr>
          <w:rFonts w:ascii="inherit" w:hAnsi="inherit" w:cs="Times New Roman"/>
          <w:color w:val="000000"/>
          <w:sz w:val="28"/>
          <w:szCs w:val="28"/>
          <w:lang w:eastAsia="ru-RU"/>
        </w:rPr>
        <w:t xml:space="preserve">в </w:t>
      </w:r>
      <w:r w:rsidRPr="005C5156">
        <w:rPr>
          <w:rFonts w:ascii="Times New Roman" w:hAnsi="Times New Roman" w:cs="Times New Roman"/>
          <w:sz w:val="28"/>
          <w:szCs w:val="28"/>
        </w:rPr>
        <w:t>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E3260">
        <w:rPr>
          <w:rFonts w:ascii="inherit" w:hAnsi="inherit" w:cs="Times New Roman"/>
          <w:color w:val="000000"/>
          <w:sz w:val="28"/>
          <w:szCs w:val="28"/>
          <w:lang w:eastAsia="ru-RU"/>
        </w:rPr>
        <w:t>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8E3260" w:rsidRPr="008E3260" w:rsidRDefault="008E3260" w:rsidP="008E32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260">
        <w:rPr>
          <w:rFonts w:ascii="inherit" w:hAnsi="inherit" w:cs="Times New Roman"/>
          <w:color w:val="000000"/>
          <w:sz w:val="28"/>
          <w:szCs w:val="28"/>
          <w:lang w:eastAsia="ru-RU"/>
        </w:rPr>
        <w:t>К профилактическим мероприятиям относится:</w:t>
      </w:r>
      <w:r w:rsidRPr="008E3260">
        <w:rPr>
          <w:rFonts w:ascii="Times New Roman" w:hAnsi="Times New Roman" w:cs="Times New Roman"/>
          <w:sz w:val="28"/>
          <w:szCs w:val="28"/>
        </w:rPr>
        <w:t xml:space="preserve"> информирование;</w:t>
      </w:r>
      <w:r w:rsidRPr="008E32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E3260">
        <w:rPr>
          <w:rFonts w:ascii="Times New Roman" w:hAnsi="Times New Roman" w:cs="Times New Roman"/>
          <w:sz w:val="28"/>
          <w:szCs w:val="28"/>
        </w:rPr>
        <w:t>консультирование</w:t>
      </w:r>
      <w:r w:rsidRPr="008E3260">
        <w:rPr>
          <w:sz w:val="28"/>
          <w:szCs w:val="28"/>
        </w:rPr>
        <w:t>;</w:t>
      </w:r>
      <w:r w:rsidRPr="008E3260">
        <w:rPr>
          <w:sz w:val="28"/>
          <w:szCs w:val="28"/>
        </w:rPr>
        <w:t xml:space="preserve"> </w:t>
      </w:r>
      <w:r w:rsidRPr="008E3260">
        <w:rPr>
          <w:rFonts w:ascii="Times New Roman" w:hAnsi="Times New Roman" w:cs="Times New Roman"/>
          <w:sz w:val="28"/>
          <w:szCs w:val="28"/>
        </w:rPr>
        <w:t xml:space="preserve"> объявление</w:t>
      </w:r>
      <w:proofErr w:type="gramEnd"/>
      <w:r w:rsidRPr="008E3260">
        <w:rPr>
          <w:rFonts w:ascii="Times New Roman" w:hAnsi="Times New Roman" w:cs="Times New Roman"/>
          <w:sz w:val="28"/>
          <w:szCs w:val="28"/>
        </w:rPr>
        <w:t xml:space="preserve"> предостережения;</w:t>
      </w:r>
      <w:r w:rsidRPr="008E3260">
        <w:rPr>
          <w:rFonts w:ascii="Times New Roman" w:hAnsi="Times New Roman" w:cs="Times New Roman"/>
          <w:sz w:val="28"/>
          <w:szCs w:val="28"/>
        </w:rPr>
        <w:t xml:space="preserve"> </w:t>
      </w:r>
      <w:r w:rsidRPr="008E3260">
        <w:rPr>
          <w:rFonts w:ascii="Times New Roman" w:hAnsi="Times New Roman" w:cs="Times New Roman"/>
          <w:sz w:val="28"/>
          <w:szCs w:val="28"/>
        </w:rPr>
        <w:t xml:space="preserve"> профилактический визит.</w:t>
      </w:r>
    </w:p>
    <w:p w:rsidR="00EF5DB7" w:rsidRDefault="007D741B" w:rsidP="008E3260">
      <w:pPr>
        <w:shd w:val="clear" w:color="auto" w:fill="FFFFFF"/>
        <w:spacing w:after="0" w:line="240" w:lineRule="auto"/>
        <w:textAlignment w:val="baseline"/>
      </w:pPr>
    </w:p>
    <w:sectPr w:rsidR="00EF5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260"/>
    <w:rsid w:val="004B69FA"/>
    <w:rsid w:val="008E3260"/>
    <w:rsid w:val="00AB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B97AF3-5C89-41E7-A02E-29412BC86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32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E32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32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E32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E3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E326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93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58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4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253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83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2</cp:revision>
  <dcterms:created xsi:type="dcterms:W3CDTF">2025-11-14T05:58:00Z</dcterms:created>
  <dcterms:modified xsi:type="dcterms:W3CDTF">2025-11-14T05:58:00Z</dcterms:modified>
</cp:coreProperties>
</file>