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Российская Федерация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Иркутская область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Дума городского поселения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Третьего созыва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Style w:val="a4"/>
          <w:rFonts w:ascii="Arial" w:hAnsi="Arial" w:cs="Arial"/>
          <w:color w:val="000000"/>
          <w:sz w:val="18"/>
          <w:szCs w:val="18"/>
        </w:rPr>
        <w:t>Р</w:t>
      </w:r>
      <w:proofErr w:type="gram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Е Ш Е Н И Е (проект)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От 15 февраля 2017г.                                                                          №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р.п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bookmarkStart w:id="0" w:name="_GoBack"/>
      <w:r>
        <w:rPr>
          <w:rStyle w:val="a4"/>
          <w:rFonts w:ascii="Arial" w:hAnsi="Arial" w:cs="Arial"/>
          <w:color w:val="000000"/>
          <w:sz w:val="18"/>
          <w:szCs w:val="18"/>
        </w:rPr>
        <w:t>О согласии населения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Style w:val="a4"/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Style w:val="a4"/>
          <w:rFonts w:ascii="Arial" w:hAnsi="Arial" w:cs="Arial"/>
          <w:color w:val="000000"/>
          <w:sz w:val="18"/>
          <w:szCs w:val="18"/>
        </w:rPr>
        <w:t xml:space="preserve"> муниципального образования</w:t>
      </w:r>
      <w:bookmarkEnd w:id="0"/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В соответствии со статьей 13 Федерального закона от 6 октября 2003 года № 131-ФЗ «Об общих принципах организации местного самоуправления в Российской Федерации», Законом Иркутской области от 16 декабря 2004 года № 84-ОЗ "О статусе и границах муниципальных образований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района Иркутской области", руководствуясь Уставом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принимая во внимание заключение по результатам публичных слушаний на территории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от</w:t>
      </w:r>
      <w:proofErr w:type="gramEnd"/>
      <w:r>
        <w:rPr>
          <w:rStyle w:val="a4"/>
          <w:rFonts w:ascii="Arial" w:hAnsi="Arial" w:cs="Arial"/>
          <w:color w:val="000000"/>
          <w:sz w:val="18"/>
          <w:szCs w:val="18"/>
        </w:rPr>
        <w:t> </w:t>
      </w:r>
      <w:r>
        <w:rPr>
          <w:rFonts w:ascii="Arial" w:hAnsi="Arial" w:cs="Arial"/>
          <w:color w:val="000000"/>
          <w:sz w:val="18"/>
          <w:szCs w:val="18"/>
        </w:rPr>
        <w:t xml:space="preserve">________________2017 года, Дума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решила: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1.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 xml:space="preserve">Выразить согласие населения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на  преобразование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и сельского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Мальтинского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входящих в состав муниципального района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Усольского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районного муниципального образования района Иркутской области, путем их объединения без изменения границ иных муниципальных образований с созданием вновь образованного муниципального образования -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образования, с административным центром - рабочий поселок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</w:t>
      </w:r>
      <w:proofErr w:type="gramEnd"/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2. Опубликовать настоящее решение в средствах массовой информации, газете «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Белореченский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вестник» и на официальном сайте администрации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 (Ушаков С.В. – глава городского 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муниципального образования).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3. Настоящее решение вступает в силу со дня его официального опубликования в средствах массовой информации.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4.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Контроль за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исполнением решения возложить на председателя Думы, Волосача В.Г.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a3"/>
        <w:shd w:val="clear" w:color="auto" w:fill="FFFFFF" w:themeFill="background1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Председатель Думы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городского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поселения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         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муниципального образования                      В.Г. </w:t>
      </w:r>
      <w:proofErr w:type="gramStart"/>
      <w:r>
        <w:rPr>
          <w:rFonts w:ascii="Arial" w:hAnsi="Arial" w:cs="Arial"/>
          <w:color w:val="000000"/>
          <w:sz w:val="18"/>
          <w:szCs w:val="18"/>
        </w:rPr>
        <w:t>Волосач</w:t>
      </w:r>
      <w:proofErr w:type="gramEnd"/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  Глава городского поселения                                              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proofErr w:type="spellStart"/>
      <w:r>
        <w:rPr>
          <w:rFonts w:ascii="Arial" w:hAnsi="Arial" w:cs="Arial"/>
          <w:color w:val="000000"/>
          <w:sz w:val="18"/>
          <w:szCs w:val="18"/>
        </w:rPr>
        <w:t>Белореченского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                                               </w:t>
      </w:r>
    </w:p>
    <w:p w:rsidR="00420C5B" w:rsidRDefault="00420C5B" w:rsidP="00420C5B">
      <w:pPr>
        <w:pStyle w:val="consnormal"/>
        <w:shd w:val="clear" w:color="auto" w:fill="FFFFFF" w:themeFill="background1"/>
        <w:spacing w:before="0" w:beforeAutospacing="0" w:after="0" w:afterAutospacing="0"/>
        <w:jc w:val="right"/>
        <w:rPr>
          <w:rFonts w:ascii="Arial" w:hAnsi="Arial" w:cs="Arial"/>
          <w:color w:val="000000"/>
          <w:sz w:val="18"/>
          <w:szCs w:val="18"/>
        </w:rPr>
      </w:pPr>
      <w:proofErr w:type="gramStart"/>
      <w:r>
        <w:rPr>
          <w:rFonts w:ascii="Arial" w:hAnsi="Arial" w:cs="Arial"/>
          <w:color w:val="000000"/>
          <w:sz w:val="18"/>
          <w:szCs w:val="18"/>
        </w:rPr>
        <w:t>муниципального</w:t>
      </w:r>
      <w:proofErr w:type="gramEnd"/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образовани</w:t>
      </w:r>
      <w:proofErr w:type="spellEnd"/>
      <w:r>
        <w:rPr>
          <w:rFonts w:ascii="Arial" w:hAnsi="Arial" w:cs="Arial"/>
          <w:color w:val="000000"/>
          <w:sz w:val="18"/>
          <w:szCs w:val="18"/>
        </w:rPr>
        <w:t xml:space="preserve">                        С.В. Ушаков</w:t>
      </w:r>
    </w:p>
    <w:p w:rsidR="008801C1" w:rsidRDefault="008801C1" w:rsidP="00420C5B">
      <w:pPr>
        <w:shd w:val="clear" w:color="auto" w:fill="FFFFFF" w:themeFill="background1"/>
      </w:pPr>
    </w:p>
    <w:sectPr w:rsidR="008801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C5B"/>
    <w:rsid w:val="00420C5B"/>
    <w:rsid w:val="0088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0C5B"/>
    <w:rPr>
      <w:b/>
      <w:bCs/>
    </w:rPr>
  </w:style>
  <w:style w:type="paragraph" w:customStyle="1" w:styleId="consnormal">
    <w:name w:val="consnormal"/>
    <w:basedOn w:val="a"/>
    <w:rsid w:val="0042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20C5B"/>
    <w:rPr>
      <w:b/>
      <w:bCs/>
    </w:rPr>
  </w:style>
  <w:style w:type="paragraph" w:customStyle="1" w:styleId="consnormal">
    <w:name w:val="consnormal"/>
    <w:basedOn w:val="a"/>
    <w:rsid w:val="0042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9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User_se7en</dc:creator>
  <cp:lastModifiedBy>User_se7en</cp:lastModifiedBy>
  <cp:revision>1</cp:revision>
  <dcterms:created xsi:type="dcterms:W3CDTF">2019-11-05T06:54:00Z</dcterms:created>
  <dcterms:modified xsi:type="dcterms:W3CDTF">2019-11-05T06:54:00Z</dcterms:modified>
</cp:coreProperties>
</file>