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FFA" w:rsidRPr="00C204D3" w:rsidRDefault="00295FFA" w:rsidP="00A173A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204D3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0A7FE0B2" wp14:editId="66DBB772">
            <wp:extent cx="581025" cy="723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FFA" w:rsidRPr="00C204D3" w:rsidRDefault="00295FFA" w:rsidP="00295FF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204D3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295FFA" w:rsidRPr="00C204D3" w:rsidRDefault="00295FFA" w:rsidP="00295FF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204D3">
        <w:rPr>
          <w:rFonts w:ascii="Times New Roman" w:hAnsi="Times New Roman"/>
          <w:b/>
          <w:sz w:val="28"/>
          <w:szCs w:val="28"/>
          <w:lang w:val="ru-RU" w:eastAsia="ru-RU"/>
        </w:rPr>
        <w:t>Иркутская область</w:t>
      </w:r>
    </w:p>
    <w:p w:rsidR="00295FFA" w:rsidRPr="00C204D3" w:rsidRDefault="00295FFA" w:rsidP="00295FF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204D3">
        <w:rPr>
          <w:rFonts w:ascii="Times New Roman" w:hAnsi="Times New Roman"/>
          <w:b/>
          <w:sz w:val="28"/>
          <w:szCs w:val="28"/>
          <w:lang w:val="ru-RU" w:eastAsia="ru-RU"/>
        </w:rPr>
        <w:t>городское</w:t>
      </w:r>
      <w:proofErr w:type="gramEnd"/>
      <w:r w:rsidRPr="00C204D3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поселение Белореченское муниципальное образование</w:t>
      </w:r>
    </w:p>
    <w:p w:rsidR="00295FFA" w:rsidRPr="00C204D3" w:rsidRDefault="00295FFA" w:rsidP="00295FF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204D3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295FFA" w:rsidRPr="00C204D3" w:rsidRDefault="00295FFA" w:rsidP="00295FF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204D3">
        <w:rPr>
          <w:rFonts w:ascii="Times New Roman" w:hAnsi="Times New Roman"/>
          <w:b/>
          <w:sz w:val="28"/>
          <w:szCs w:val="28"/>
          <w:lang w:val="ru-RU" w:eastAsia="ru-RU"/>
        </w:rPr>
        <w:t>городского</w:t>
      </w:r>
      <w:proofErr w:type="gramEnd"/>
      <w:r w:rsidRPr="00C204D3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поселения </w:t>
      </w:r>
    </w:p>
    <w:p w:rsidR="00295FFA" w:rsidRPr="00C204D3" w:rsidRDefault="00295FFA" w:rsidP="00295FF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204D3">
        <w:rPr>
          <w:rFonts w:ascii="Times New Roman" w:hAnsi="Times New Roman"/>
          <w:b/>
          <w:sz w:val="28"/>
          <w:szCs w:val="28"/>
          <w:lang w:val="ru-RU" w:eastAsia="ru-RU"/>
        </w:rPr>
        <w:t>Белореченского муниципального образования</w:t>
      </w:r>
    </w:p>
    <w:p w:rsidR="00295FFA" w:rsidRPr="00C204D3" w:rsidRDefault="00295FFA" w:rsidP="00295FFA">
      <w:pPr>
        <w:jc w:val="center"/>
        <w:rPr>
          <w:rFonts w:ascii="Times New Roman" w:hAnsi="Times New Roman"/>
          <w:szCs w:val="24"/>
          <w:lang w:val="ru-RU" w:eastAsia="ru-RU"/>
        </w:rPr>
      </w:pPr>
    </w:p>
    <w:p w:rsidR="00A173AE" w:rsidRPr="00C204D3" w:rsidRDefault="00A173AE" w:rsidP="00295FFA">
      <w:pPr>
        <w:jc w:val="center"/>
        <w:rPr>
          <w:rFonts w:ascii="Times New Roman" w:hAnsi="Times New Roman"/>
          <w:szCs w:val="24"/>
          <w:lang w:val="ru-RU" w:eastAsia="ru-RU"/>
        </w:rPr>
      </w:pPr>
    </w:p>
    <w:p w:rsidR="00295FFA" w:rsidRDefault="004F6C0C" w:rsidP="004F6C0C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>ПОСТАНОВЛЕНИЕ (ПРОЕКТ)</w:t>
      </w:r>
    </w:p>
    <w:p w:rsidR="004F6C0C" w:rsidRPr="00C204D3" w:rsidRDefault="004F6C0C" w:rsidP="004F6C0C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295FFA" w:rsidRPr="00C204D3" w:rsidRDefault="00295FFA" w:rsidP="00295FFA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204D3">
        <w:rPr>
          <w:rFonts w:ascii="Times New Roman" w:hAnsi="Times New Roman"/>
          <w:sz w:val="28"/>
          <w:szCs w:val="28"/>
          <w:lang w:val="ru-RU" w:eastAsia="ru-RU"/>
        </w:rPr>
        <w:t xml:space="preserve"> От                                                                                    № </w:t>
      </w:r>
    </w:p>
    <w:p w:rsidR="00295FFA" w:rsidRPr="00C204D3" w:rsidRDefault="00295FFA" w:rsidP="00295FFA">
      <w:pPr>
        <w:rPr>
          <w:rFonts w:ascii="Times New Roman" w:hAnsi="Times New Roman"/>
          <w:sz w:val="28"/>
          <w:szCs w:val="28"/>
          <w:lang w:val="ru-RU" w:eastAsia="ru-RU"/>
        </w:rPr>
      </w:pPr>
      <w:r w:rsidRPr="00C204D3">
        <w:rPr>
          <w:rFonts w:ascii="Times New Roman" w:hAnsi="Times New Roman"/>
          <w:sz w:val="28"/>
          <w:szCs w:val="28"/>
          <w:lang w:val="ru-RU" w:eastAsia="ru-RU"/>
        </w:rPr>
        <w:tab/>
      </w:r>
      <w:r w:rsidRPr="00C204D3">
        <w:rPr>
          <w:rFonts w:ascii="Times New Roman" w:hAnsi="Times New Roman"/>
          <w:sz w:val="28"/>
          <w:szCs w:val="28"/>
          <w:lang w:val="ru-RU" w:eastAsia="ru-RU"/>
        </w:rPr>
        <w:tab/>
      </w:r>
      <w:r w:rsidRPr="00C204D3">
        <w:rPr>
          <w:rFonts w:ascii="Times New Roman" w:hAnsi="Times New Roman"/>
          <w:sz w:val="28"/>
          <w:szCs w:val="28"/>
          <w:lang w:val="ru-RU" w:eastAsia="ru-RU"/>
        </w:rPr>
        <w:tab/>
      </w:r>
      <w:r w:rsidRPr="00C204D3">
        <w:rPr>
          <w:rFonts w:ascii="Times New Roman" w:hAnsi="Times New Roman"/>
          <w:sz w:val="28"/>
          <w:szCs w:val="28"/>
          <w:lang w:val="ru-RU" w:eastAsia="ru-RU"/>
        </w:rPr>
        <w:tab/>
      </w:r>
      <w:r w:rsidRPr="00C204D3">
        <w:rPr>
          <w:rFonts w:ascii="Times New Roman" w:hAnsi="Times New Roman"/>
          <w:sz w:val="28"/>
          <w:szCs w:val="28"/>
          <w:lang w:val="ru-RU" w:eastAsia="ru-RU"/>
        </w:rPr>
        <w:tab/>
        <w:t>р. п. Белореченский</w:t>
      </w:r>
    </w:p>
    <w:p w:rsidR="00295FFA" w:rsidRPr="00C204D3" w:rsidRDefault="00295FFA" w:rsidP="00295FF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1758A" w:rsidRPr="00C204D3" w:rsidRDefault="00295FFA" w:rsidP="00295FFA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C204D3">
        <w:rPr>
          <w:rFonts w:ascii="Times New Roman" w:hAnsi="Times New Roman"/>
          <w:b/>
          <w:sz w:val="28"/>
          <w:szCs w:val="28"/>
          <w:lang w:val="ru-RU"/>
        </w:rPr>
        <w:t>Об утверждении</w:t>
      </w:r>
      <w:r w:rsidRPr="00C204D3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Pr="00C204D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 xml:space="preserve">формы проверочного листа (списка контрольных вопросов), применяемого при осуществлении муниципального контроля в области охраны и использования особо охраняемых природных территорий </w:t>
      </w:r>
      <w:r w:rsidR="00F1758A" w:rsidRPr="00C204D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 xml:space="preserve">местного значения </w:t>
      </w:r>
      <w:r w:rsidRPr="00C204D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 xml:space="preserve">городского поселения </w:t>
      </w:r>
    </w:p>
    <w:p w:rsidR="00295FFA" w:rsidRPr="00C204D3" w:rsidRDefault="00295FFA" w:rsidP="00295FF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204D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Белореченского муниципального образования</w:t>
      </w:r>
    </w:p>
    <w:p w:rsidR="00295FFA" w:rsidRPr="00C204D3" w:rsidRDefault="00295FFA" w:rsidP="00295FFA">
      <w:pPr>
        <w:rPr>
          <w:rFonts w:ascii="Times New Roman" w:hAnsi="Times New Roman"/>
          <w:b/>
          <w:sz w:val="26"/>
          <w:szCs w:val="26"/>
          <w:lang w:val="ru-RU"/>
        </w:rPr>
      </w:pPr>
    </w:p>
    <w:p w:rsidR="00003830" w:rsidRPr="00C204D3" w:rsidRDefault="00A2076B" w:rsidP="00295FFA">
      <w:pPr>
        <w:suppressAutoHyphens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204D3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B145A5" w:rsidRPr="00C204D3">
        <w:rPr>
          <w:rFonts w:ascii="Times New Roman" w:hAnsi="Times New Roman"/>
          <w:sz w:val="28"/>
          <w:szCs w:val="28"/>
          <w:lang w:val="ru-RU"/>
        </w:rPr>
        <w:t>В соответствии с</w:t>
      </w:r>
      <w:r w:rsidRPr="00C204D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95FFA" w:rsidRPr="00C204D3">
        <w:rPr>
          <w:rFonts w:ascii="Times New Roman" w:hAnsi="Times New Roman"/>
          <w:sz w:val="28"/>
          <w:szCs w:val="28"/>
          <w:lang w:val="ru-RU" w:bidi="ru-RU"/>
        </w:rPr>
        <w:t>Федеральным законом от 06.10.2003</w:t>
      </w:r>
      <w:r w:rsidR="00B145A5" w:rsidRPr="00C204D3">
        <w:rPr>
          <w:rFonts w:ascii="Times New Roman" w:hAnsi="Times New Roman"/>
          <w:sz w:val="28"/>
          <w:szCs w:val="28"/>
          <w:lang w:val="ru-RU" w:bidi="ru-RU"/>
        </w:rPr>
        <w:t>г.</w:t>
      </w:r>
      <w:r w:rsidR="00295FFA" w:rsidRPr="00C204D3">
        <w:rPr>
          <w:rFonts w:ascii="Times New Roman" w:hAnsi="Times New Roman"/>
          <w:sz w:val="28"/>
          <w:szCs w:val="28"/>
          <w:lang w:val="ru-RU" w:bidi="ru-RU"/>
        </w:rPr>
        <w:t xml:space="preserve"> № 131-ФЗ «Об общих принципах организации местного самоуправления в Российской Федерации», Федеральн</w:t>
      </w:r>
      <w:r w:rsidRPr="00C204D3">
        <w:rPr>
          <w:rFonts w:ascii="Times New Roman" w:hAnsi="Times New Roman"/>
          <w:sz w:val="28"/>
          <w:szCs w:val="28"/>
          <w:lang w:val="ru-RU" w:bidi="ru-RU"/>
        </w:rPr>
        <w:t>ым</w:t>
      </w:r>
      <w:r w:rsidR="00295FFA" w:rsidRPr="00C204D3">
        <w:rPr>
          <w:rFonts w:ascii="Times New Roman" w:hAnsi="Times New Roman"/>
          <w:sz w:val="28"/>
          <w:szCs w:val="28"/>
          <w:lang w:val="ru-RU" w:bidi="ru-RU"/>
        </w:rPr>
        <w:t xml:space="preserve"> закон</w:t>
      </w:r>
      <w:r w:rsidRPr="00C204D3">
        <w:rPr>
          <w:rFonts w:ascii="Times New Roman" w:hAnsi="Times New Roman"/>
          <w:sz w:val="28"/>
          <w:szCs w:val="28"/>
          <w:lang w:val="ru-RU" w:bidi="ru-RU"/>
        </w:rPr>
        <w:t>ом</w:t>
      </w:r>
      <w:r w:rsidR="00295FFA" w:rsidRPr="00C204D3">
        <w:rPr>
          <w:rFonts w:ascii="Times New Roman" w:hAnsi="Times New Roman"/>
          <w:sz w:val="28"/>
          <w:szCs w:val="28"/>
          <w:lang w:val="ru-RU" w:bidi="ru-RU"/>
        </w:rPr>
        <w:t xml:space="preserve"> от 31.07.2020</w:t>
      </w:r>
      <w:r w:rsidR="00B145A5" w:rsidRPr="00C204D3">
        <w:rPr>
          <w:rFonts w:ascii="Times New Roman" w:hAnsi="Times New Roman"/>
          <w:sz w:val="28"/>
          <w:szCs w:val="28"/>
          <w:lang w:val="ru-RU" w:bidi="ru-RU"/>
        </w:rPr>
        <w:t>г.</w:t>
      </w:r>
      <w:r w:rsidR="00295FFA" w:rsidRPr="00C204D3">
        <w:rPr>
          <w:rFonts w:ascii="Times New Roman" w:hAnsi="Times New Roman"/>
          <w:sz w:val="28"/>
          <w:szCs w:val="28"/>
          <w:lang w:val="ru-RU" w:bidi="ru-RU"/>
        </w:rPr>
        <w:t xml:space="preserve">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 2021</w:t>
      </w:r>
      <w:r w:rsidR="00B145A5" w:rsidRPr="00C204D3">
        <w:rPr>
          <w:rFonts w:ascii="Times New Roman" w:hAnsi="Times New Roman"/>
          <w:sz w:val="28"/>
          <w:szCs w:val="28"/>
          <w:lang w:val="ru-RU" w:bidi="ru-RU"/>
        </w:rPr>
        <w:t>г.</w:t>
      </w:r>
      <w:r w:rsidR="00295FFA" w:rsidRPr="00C204D3">
        <w:rPr>
          <w:rFonts w:ascii="Times New Roman" w:hAnsi="Times New Roman"/>
          <w:sz w:val="28"/>
          <w:szCs w:val="28"/>
          <w:lang w:val="ru-RU" w:bidi="ru-RU"/>
        </w:rPr>
        <w:t xml:space="preserve"> № 1844 «Об утверждении требований к разработке, содержанию, общественному обсуждению проектов форм проверочных листов, утвер</w:t>
      </w:r>
      <w:r w:rsidR="00295FFA" w:rsidRPr="00C204D3">
        <w:rPr>
          <w:rFonts w:ascii="Times New Roman" w:hAnsi="Times New Roman"/>
          <w:sz w:val="28"/>
          <w:szCs w:val="28"/>
          <w:lang w:val="ru-RU" w:bidi="ru-RU"/>
        </w:rPr>
        <w:softHyphen/>
        <w:t>ждению, применению, актуализации форм проверочных листов, а также случаев обязательного применения проверочных листов»,</w:t>
      </w:r>
      <w:r w:rsidR="00B145A5" w:rsidRPr="00C204D3">
        <w:rPr>
          <w:rFonts w:ascii="Times New Roman" w:hAnsi="Times New Roman"/>
          <w:sz w:val="28"/>
          <w:szCs w:val="28"/>
          <w:lang w:val="ru-RU" w:bidi="ru-RU"/>
        </w:rPr>
        <w:t xml:space="preserve"> постановлением П</w:t>
      </w:r>
      <w:r w:rsidR="00295FFA" w:rsidRPr="00C204D3">
        <w:rPr>
          <w:rFonts w:ascii="Times New Roman" w:hAnsi="Times New Roman"/>
          <w:sz w:val="28"/>
          <w:szCs w:val="28"/>
          <w:lang w:val="ru-RU" w:bidi="ru-RU"/>
        </w:rPr>
        <w:t xml:space="preserve">равительства Российской Федерации от 13.02.2017г. № 177 «Об утверждении общих требований к разработке и утверждению проверочных листов», </w:t>
      </w:r>
      <w:r w:rsidR="00C5037F" w:rsidRPr="00C204D3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95FFA" w:rsidRPr="00C204D3">
        <w:rPr>
          <w:rFonts w:ascii="Times New Roman" w:hAnsi="Times New Roman" w:cs="Times New Roman"/>
          <w:sz w:val="28"/>
          <w:szCs w:val="28"/>
          <w:lang w:val="ru-RU"/>
        </w:rPr>
        <w:t>оложением о муниципальном контроле</w:t>
      </w:r>
      <w:r w:rsidR="00E5385A" w:rsidRPr="00C204D3">
        <w:rPr>
          <w:rFonts w:ascii="Times New Roman" w:hAnsi="Times New Roman" w:cs="Times New Roman"/>
          <w:sz w:val="28"/>
          <w:szCs w:val="28"/>
          <w:lang w:val="ru-RU"/>
        </w:rPr>
        <w:t xml:space="preserve"> в области охраны и использования особо охраняемы природных территорий местного значения</w:t>
      </w:r>
      <w:r w:rsidR="00C5037F" w:rsidRPr="00C204D3">
        <w:rPr>
          <w:rFonts w:ascii="Times New Roman" w:hAnsi="Times New Roman" w:cs="Times New Roman"/>
          <w:sz w:val="28"/>
          <w:szCs w:val="28"/>
          <w:lang w:val="ru-RU"/>
        </w:rPr>
        <w:t>, утвержденн</w:t>
      </w:r>
      <w:r w:rsidRPr="00C204D3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C5037F" w:rsidRPr="00C204D3">
        <w:rPr>
          <w:rFonts w:ascii="Times New Roman" w:hAnsi="Times New Roman" w:cs="Times New Roman"/>
          <w:sz w:val="28"/>
          <w:szCs w:val="28"/>
          <w:lang w:val="ru-RU"/>
        </w:rPr>
        <w:t xml:space="preserve"> решением Думы городского поселения Белореченского муниципального образования </w:t>
      </w:r>
      <w:r w:rsidR="00295FFA" w:rsidRPr="00C204D3">
        <w:rPr>
          <w:rFonts w:ascii="Times New Roman" w:hAnsi="Times New Roman" w:cs="Times New Roman"/>
          <w:sz w:val="28"/>
          <w:szCs w:val="28"/>
          <w:lang w:val="ru-RU"/>
        </w:rPr>
        <w:t>от 25</w:t>
      </w:r>
      <w:r w:rsidRPr="00C204D3">
        <w:rPr>
          <w:rFonts w:ascii="Times New Roman" w:hAnsi="Times New Roman" w:cs="Times New Roman"/>
          <w:sz w:val="28"/>
          <w:szCs w:val="28"/>
          <w:lang w:val="ru-RU"/>
        </w:rPr>
        <w:t>.11.</w:t>
      </w:r>
      <w:r w:rsidR="00295FFA" w:rsidRPr="00C204D3">
        <w:rPr>
          <w:rFonts w:ascii="Times New Roman" w:hAnsi="Times New Roman" w:cs="Times New Roman"/>
          <w:sz w:val="28"/>
          <w:szCs w:val="28"/>
          <w:lang w:val="ru-RU"/>
        </w:rPr>
        <w:t xml:space="preserve"> 2021г. № 204,</w:t>
      </w:r>
      <w:r w:rsidR="00295FFA" w:rsidRPr="00C204D3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295FFA" w:rsidRPr="00C204D3">
        <w:rPr>
          <w:rFonts w:ascii="Times New Roman" w:hAnsi="Times New Roman"/>
          <w:sz w:val="28"/>
          <w:szCs w:val="28"/>
          <w:lang w:val="ru-RU" w:eastAsia="ru-RU"/>
        </w:rPr>
        <w:t>руководствуясь статьями 29, 41 Устава Белореченского муниципального образования</w:t>
      </w:r>
      <w:r w:rsidRPr="00C204D3">
        <w:rPr>
          <w:rFonts w:ascii="Times New Roman" w:hAnsi="Times New Roman"/>
          <w:sz w:val="28"/>
          <w:szCs w:val="28"/>
          <w:lang w:val="ru-RU" w:eastAsia="ru-RU"/>
        </w:rPr>
        <w:t>, администрация городского поселения Белореченского муниципального образования</w:t>
      </w:r>
    </w:p>
    <w:p w:rsidR="00295FFA" w:rsidRPr="00C204D3" w:rsidRDefault="00295FFA" w:rsidP="00295FFA">
      <w:pPr>
        <w:suppressAutoHyphens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204D3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295FFA" w:rsidRPr="00C204D3" w:rsidRDefault="00295FFA" w:rsidP="00295FFA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204D3">
        <w:rPr>
          <w:rFonts w:ascii="Times New Roman" w:hAnsi="Times New Roman"/>
          <w:sz w:val="28"/>
          <w:szCs w:val="28"/>
          <w:lang w:val="ru-RU" w:eastAsia="ru-RU"/>
        </w:rPr>
        <w:t>ПОСТАНОВЛЯЕТ:</w:t>
      </w:r>
    </w:p>
    <w:p w:rsidR="00A2076B" w:rsidRPr="00C204D3" w:rsidRDefault="00A2076B" w:rsidP="00003830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03830" w:rsidRPr="00C204D3" w:rsidRDefault="00003830" w:rsidP="00003830">
      <w:pPr>
        <w:ind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204D3">
        <w:rPr>
          <w:rFonts w:ascii="Times New Roman" w:hAnsi="Times New Roman"/>
          <w:sz w:val="28"/>
          <w:szCs w:val="28"/>
          <w:lang w:val="ru-RU"/>
        </w:rPr>
        <w:t>1</w:t>
      </w:r>
      <w:r w:rsidRPr="00C204D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C204D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A2076B" w:rsidRPr="00C204D3">
        <w:rPr>
          <w:rFonts w:ascii="Times New Roman" w:hAnsi="Times New Roman" w:cs="Times New Roman"/>
          <w:sz w:val="28"/>
          <w:szCs w:val="28"/>
          <w:lang w:val="ru-RU" w:bidi="ru-RU"/>
        </w:rPr>
        <w:t>Утвердить прилагаемую форму</w:t>
      </w:r>
      <w:r w:rsidRPr="00C204D3">
        <w:rPr>
          <w:rFonts w:ascii="Times New Roman" w:hAnsi="Times New Roman" w:cs="Times New Roman"/>
          <w:sz w:val="28"/>
          <w:szCs w:val="28"/>
          <w:lang w:val="ru-RU" w:bidi="ru-RU"/>
        </w:rPr>
        <w:t xml:space="preserve"> проверочного листа (списка кон</w:t>
      </w:r>
      <w:r w:rsidRPr="00C204D3">
        <w:rPr>
          <w:rFonts w:ascii="Times New Roman" w:hAnsi="Times New Roman" w:cs="Times New Roman"/>
          <w:sz w:val="28"/>
          <w:szCs w:val="28"/>
          <w:lang w:val="ru-RU" w:bidi="ru-RU"/>
        </w:rPr>
        <w:softHyphen/>
        <w:t xml:space="preserve">трольных вопросов), применяемого при </w:t>
      </w:r>
      <w:r w:rsidRPr="00C204D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осуществлении муниципального </w:t>
      </w:r>
      <w:r w:rsidRPr="00C204D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lastRenderedPageBreak/>
        <w:t>контроля в области охраны и использования особо охраняемых природных территорий</w:t>
      </w:r>
      <w:r w:rsidR="00F1758A" w:rsidRPr="00C204D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местного значения</w:t>
      </w:r>
      <w:r w:rsidRPr="00C204D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городского поселения Белореченского муниципального образования.</w:t>
      </w:r>
    </w:p>
    <w:p w:rsidR="004A3481" w:rsidRPr="00C204D3" w:rsidRDefault="00295FFA" w:rsidP="00295FFA">
      <w:pPr>
        <w:suppressAutoHyphens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C204D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2. Настоящее постановление вступает в силу с</w:t>
      </w:r>
      <w:r w:rsidR="00A173AE" w:rsidRPr="00C204D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01 марта 202</w:t>
      </w:r>
      <w:r w:rsidR="00A2076B" w:rsidRPr="00C204D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2</w:t>
      </w:r>
      <w:r w:rsidR="00A173AE" w:rsidRPr="00C204D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г.</w:t>
      </w:r>
    </w:p>
    <w:p w:rsidR="00295FFA" w:rsidRPr="00C204D3" w:rsidRDefault="004A3481" w:rsidP="00295FFA">
      <w:pPr>
        <w:suppressAutoHyphens w:val="0"/>
        <w:ind w:firstLine="851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</w:pPr>
      <w:r w:rsidRPr="00C204D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3.Опубликовать настоящее постановление </w:t>
      </w:r>
      <w:r w:rsidR="00295FFA" w:rsidRPr="00C204D3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в газете «Белореченский вестник» и на официальном сайте администрации городского поселения Белореченского муниципального образования </w:t>
      </w:r>
      <w:r w:rsidR="00A173AE" w:rsidRPr="00C204D3"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  <w:t>белореченское.рф.</w:t>
      </w:r>
      <w:r w:rsidR="00B145A5" w:rsidRPr="00C204D3"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  <w:t xml:space="preserve"> </w:t>
      </w:r>
    </w:p>
    <w:p w:rsidR="00295FFA" w:rsidRPr="00C204D3" w:rsidRDefault="004A3481" w:rsidP="00295FF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204D3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295FFA" w:rsidRPr="00C204D3">
        <w:rPr>
          <w:rFonts w:ascii="Times New Roman" w:hAnsi="Times New Roman" w:cs="Times New Roman"/>
          <w:sz w:val="28"/>
          <w:szCs w:val="28"/>
          <w:lang w:val="ru-RU"/>
        </w:rPr>
        <w:t>. Контроль исполнения настоящего постановления оставляю за собой.</w:t>
      </w:r>
    </w:p>
    <w:p w:rsidR="00295FFA" w:rsidRPr="00C204D3" w:rsidRDefault="00295FFA" w:rsidP="00295FF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F6C0C" w:rsidRDefault="004F6C0C" w:rsidP="004F6C0C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Белореченского</w:t>
      </w:r>
    </w:p>
    <w:p w:rsidR="004F6C0C" w:rsidRDefault="004F6C0C" w:rsidP="004F6C0C">
      <w:pPr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образования                                                     </w:t>
      </w: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5385A" w:rsidRPr="00C204D3" w:rsidRDefault="00E5385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5385A" w:rsidRPr="00C204D3" w:rsidRDefault="00E5385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A2076B" w:rsidRPr="00C204D3" w:rsidRDefault="00295FFA" w:rsidP="00A2076B">
      <w:pPr>
        <w:ind w:left="55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204D3">
        <w:rPr>
          <w:rFonts w:ascii="Times New Roman" w:hAnsi="Times New Roman" w:cs="Times New Roman"/>
          <w:sz w:val="28"/>
          <w:szCs w:val="28"/>
          <w:lang w:val="ru-RU"/>
        </w:rPr>
        <w:lastRenderedPageBreak/>
        <w:t>У</w:t>
      </w:r>
      <w:r w:rsidR="00A2076B" w:rsidRPr="00C204D3">
        <w:rPr>
          <w:rFonts w:ascii="Times New Roman" w:hAnsi="Times New Roman" w:cs="Times New Roman"/>
          <w:sz w:val="28"/>
          <w:szCs w:val="28"/>
          <w:lang w:val="ru-RU"/>
        </w:rPr>
        <w:t>ТВЕРЖДЕНА</w:t>
      </w:r>
      <w:r w:rsidRPr="00C204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95FFA" w:rsidRPr="00C204D3" w:rsidRDefault="00295FFA" w:rsidP="00A2076B">
      <w:pPr>
        <w:ind w:left="55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204D3">
        <w:rPr>
          <w:rFonts w:ascii="Times New Roman" w:hAnsi="Times New Roman" w:cs="Times New Roman"/>
          <w:sz w:val="28"/>
          <w:szCs w:val="28"/>
          <w:lang w:val="ru-RU"/>
        </w:rPr>
        <w:t>постановлением</w:t>
      </w:r>
      <w:proofErr w:type="gramEnd"/>
    </w:p>
    <w:p w:rsidR="00A2076B" w:rsidRPr="00C204D3" w:rsidRDefault="00295FFA" w:rsidP="00A2076B">
      <w:pPr>
        <w:ind w:left="55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204D3"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proofErr w:type="gramEnd"/>
    </w:p>
    <w:p w:rsidR="00295FFA" w:rsidRPr="00C204D3" w:rsidRDefault="00295FFA" w:rsidP="00A2076B">
      <w:pPr>
        <w:ind w:left="55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204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E5385A" w:rsidRPr="00C204D3">
        <w:rPr>
          <w:rFonts w:ascii="Times New Roman" w:hAnsi="Times New Roman" w:cs="Times New Roman"/>
          <w:sz w:val="28"/>
          <w:szCs w:val="28"/>
          <w:lang w:val="ru-RU"/>
        </w:rPr>
        <w:t>городского</w:t>
      </w:r>
      <w:proofErr w:type="gramEnd"/>
      <w:r w:rsidR="00E5385A" w:rsidRPr="00C204D3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</w:t>
      </w:r>
    </w:p>
    <w:p w:rsidR="00E5385A" w:rsidRPr="00C204D3" w:rsidRDefault="00E5385A" w:rsidP="00A2076B">
      <w:pPr>
        <w:ind w:left="55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204D3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</w:p>
    <w:p w:rsidR="00295FFA" w:rsidRPr="00C204D3" w:rsidRDefault="00295FFA" w:rsidP="00A2076B">
      <w:pPr>
        <w:ind w:left="552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204D3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bookmarkStart w:id="0" w:name="_GoBack"/>
      <w:bookmarkEnd w:id="0"/>
    </w:p>
    <w:p w:rsidR="00295FFA" w:rsidRPr="00C204D3" w:rsidRDefault="00295FFA" w:rsidP="00295FF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6"/>
        <w:gridCol w:w="3763"/>
      </w:tblGrid>
      <w:tr w:rsidR="00C204D3" w:rsidRPr="00C204D3" w:rsidTr="00EF72AD">
        <w:tc>
          <w:tcPr>
            <w:tcW w:w="5949" w:type="dxa"/>
          </w:tcPr>
          <w:p w:rsidR="00295FFA" w:rsidRPr="00C204D3" w:rsidRDefault="00295FFA" w:rsidP="00E5385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 xml:space="preserve">Форма проверочного листа (списка контрольных вопросов), применяемого при осуществлении муниципального контроля в области охраны и использования особо охраняемых природных территорий местного значения </w:t>
            </w:r>
            <w:r w:rsidR="00E5385A" w:rsidRPr="00C204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 xml:space="preserve">на территории городского поселения </w:t>
            </w:r>
          </w:p>
          <w:p w:rsidR="00E5385A" w:rsidRPr="00C204D3" w:rsidRDefault="00E5385A" w:rsidP="00E538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204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>Белореченского муниципального образования</w:t>
            </w:r>
          </w:p>
        </w:tc>
        <w:tc>
          <w:tcPr>
            <w:tcW w:w="3820" w:type="dxa"/>
            <w:vAlign w:val="center"/>
          </w:tcPr>
          <w:p w:rsidR="00295FFA" w:rsidRPr="00C204D3" w:rsidRDefault="00295FFA" w:rsidP="00EF72A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C204D3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Место под </w:t>
            </w:r>
            <w:r w:rsidRPr="00C204D3">
              <w:rPr>
                <w:rFonts w:ascii="Times New Roman" w:hAnsi="Times New Roman" w:cs="Times New Roman"/>
                <w:i/>
                <w:sz w:val="28"/>
                <w:szCs w:val="28"/>
              </w:rPr>
              <w:t>QR-</w:t>
            </w:r>
            <w:r w:rsidRPr="00C204D3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код</w:t>
            </w:r>
          </w:p>
        </w:tc>
      </w:tr>
    </w:tbl>
    <w:p w:rsidR="00295FFA" w:rsidRPr="00C204D3" w:rsidRDefault="00295FFA" w:rsidP="00295FFA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C204D3">
        <w:rPr>
          <w:rFonts w:ascii="Times New Roman" w:hAnsi="Times New Roman" w:cs="Times New Roman"/>
          <w:sz w:val="28"/>
          <w:szCs w:val="28"/>
          <w:lang w:val="ru-RU" w:bidi="ru-RU"/>
        </w:rPr>
        <w:t>_____________________________________________________________________</w:t>
      </w:r>
    </w:p>
    <w:p w:rsidR="00295FFA" w:rsidRPr="00C204D3" w:rsidRDefault="00295FFA" w:rsidP="00295FFA">
      <w:pPr>
        <w:jc w:val="center"/>
        <w:rPr>
          <w:rFonts w:ascii="Times New Roman" w:hAnsi="Times New Roman" w:cs="Times New Roman"/>
          <w:sz w:val="22"/>
          <w:szCs w:val="22"/>
          <w:lang w:val="ru-RU" w:bidi="ru-RU"/>
        </w:rPr>
      </w:pPr>
      <w:r w:rsidRPr="00C204D3">
        <w:rPr>
          <w:rFonts w:ascii="Times New Roman" w:hAnsi="Times New Roman" w:cs="Times New Roman"/>
          <w:sz w:val="22"/>
          <w:szCs w:val="22"/>
          <w:lang w:val="ru-RU" w:bidi="ru-RU"/>
        </w:rPr>
        <w:t>(</w:t>
      </w:r>
      <w:proofErr w:type="gramStart"/>
      <w:r w:rsidRPr="00C204D3">
        <w:rPr>
          <w:rFonts w:ascii="Times New Roman" w:hAnsi="Times New Roman" w:cs="Times New Roman"/>
          <w:sz w:val="22"/>
          <w:szCs w:val="22"/>
          <w:lang w:val="ru-RU" w:bidi="ru-RU"/>
        </w:rPr>
        <w:t>наименование</w:t>
      </w:r>
      <w:proofErr w:type="gramEnd"/>
      <w:r w:rsidRPr="00C204D3">
        <w:rPr>
          <w:rFonts w:ascii="Times New Roman" w:hAnsi="Times New Roman" w:cs="Times New Roman"/>
          <w:sz w:val="22"/>
          <w:szCs w:val="22"/>
          <w:lang w:val="ru-RU" w:bidi="ru-RU"/>
        </w:rPr>
        <w:t xml:space="preserve"> органа муниципального контроля)</w:t>
      </w:r>
    </w:p>
    <w:p w:rsidR="00295FFA" w:rsidRPr="00C204D3" w:rsidRDefault="00295FFA" w:rsidP="00295FFA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 w:bidi="ru-RU"/>
        </w:rPr>
      </w:pPr>
      <w:r w:rsidRPr="00C204D3">
        <w:rPr>
          <w:rFonts w:ascii="Times New Roman" w:hAnsi="Times New Roman" w:cs="Times New Roman"/>
          <w:sz w:val="28"/>
          <w:szCs w:val="28"/>
          <w:u w:val="single"/>
          <w:lang w:val="ru-RU" w:bidi="ru-RU"/>
        </w:rPr>
        <w:t>Муниципальный контроль в области охраны и использования особо охраняемых природных территорий местного значения</w:t>
      </w:r>
    </w:p>
    <w:p w:rsidR="00295FFA" w:rsidRPr="00C204D3" w:rsidRDefault="00295FFA" w:rsidP="00295FFA">
      <w:pPr>
        <w:jc w:val="center"/>
        <w:rPr>
          <w:rFonts w:ascii="Times New Roman" w:hAnsi="Times New Roman" w:cs="Times New Roman"/>
          <w:sz w:val="24"/>
          <w:szCs w:val="24"/>
          <w:lang w:val="ru-RU" w:bidi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bidi="ru-RU"/>
        </w:rPr>
        <w:t>(</w:t>
      </w:r>
      <w:proofErr w:type="gramStart"/>
      <w:r w:rsidRPr="00C204D3">
        <w:rPr>
          <w:rFonts w:ascii="Times New Roman" w:hAnsi="Times New Roman" w:cs="Times New Roman"/>
          <w:sz w:val="24"/>
          <w:szCs w:val="24"/>
          <w:lang w:val="ru-RU" w:bidi="ru-RU"/>
        </w:rPr>
        <w:t>вид</w:t>
      </w:r>
      <w:proofErr w:type="gramEnd"/>
      <w:r w:rsidRPr="00C204D3">
        <w:rPr>
          <w:rFonts w:ascii="Times New Roman" w:hAnsi="Times New Roman" w:cs="Times New Roman"/>
          <w:sz w:val="24"/>
          <w:szCs w:val="24"/>
          <w:lang w:val="ru-RU" w:bidi="ru-RU"/>
        </w:rPr>
        <w:t xml:space="preserve"> муниципального контроля)</w:t>
      </w:r>
    </w:p>
    <w:p w:rsidR="00295FFA" w:rsidRPr="00C204D3" w:rsidRDefault="00295FFA" w:rsidP="00F1758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C204D3">
        <w:rPr>
          <w:rFonts w:ascii="Times New Roman" w:hAnsi="Times New Roman" w:cs="Times New Roman"/>
          <w:sz w:val="28"/>
          <w:szCs w:val="28"/>
          <w:lang w:val="ru-RU" w:bidi="ru-RU"/>
        </w:rPr>
        <w:t xml:space="preserve">Проверочный лист (списка контрольных вопросов), применяемый при проведении проверок соблюдения требований </w:t>
      </w:r>
      <w:r w:rsidR="00F1758A" w:rsidRPr="00C204D3">
        <w:rPr>
          <w:rFonts w:ascii="Times New Roman" w:hAnsi="Times New Roman" w:cs="Times New Roman"/>
          <w:sz w:val="28"/>
          <w:szCs w:val="28"/>
          <w:lang w:val="ru-RU" w:bidi="ru-RU"/>
        </w:rPr>
        <w:t>природоохранного</w:t>
      </w:r>
      <w:r w:rsidRPr="00C204D3">
        <w:rPr>
          <w:rFonts w:ascii="Times New Roman" w:hAnsi="Times New Roman" w:cs="Times New Roman"/>
          <w:sz w:val="28"/>
          <w:szCs w:val="28"/>
          <w:lang w:val="ru-RU" w:bidi="ru-RU"/>
        </w:rPr>
        <w:t xml:space="preserve"> законодательства в отношении юридических лиц и индивидуальных предпринимателей при осуществлении муниципального контроля в области охраны и использования особо охраняемых природных территорий местного значения </w:t>
      </w:r>
      <w:r w:rsidR="00E5385A" w:rsidRPr="00C204D3">
        <w:rPr>
          <w:rFonts w:ascii="Times New Roman" w:hAnsi="Times New Roman" w:cs="Times New Roman"/>
          <w:bCs/>
          <w:sz w:val="28"/>
          <w:szCs w:val="28"/>
          <w:lang w:val="ru-RU" w:bidi="ru-RU"/>
        </w:rPr>
        <w:t>на территории городского поселения Белореченского муниципального образования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0"/>
        <w:gridCol w:w="4789"/>
      </w:tblGrid>
      <w:tr w:rsidR="00C204D3" w:rsidRPr="004F6C0C" w:rsidTr="00EF72AD">
        <w:tc>
          <w:tcPr>
            <w:tcW w:w="4884" w:type="dxa"/>
          </w:tcPr>
          <w:p w:rsidR="00295FFA" w:rsidRPr="00C204D3" w:rsidRDefault="00295FFA" w:rsidP="00EF72AD">
            <w:pPr>
              <w:jc w:val="both"/>
              <w:rPr>
                <w:sz w:val="28"/>
                <w:szCs w:val="28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1.</w:t>
            </w:r>
            <w:r w:rsidRPr="00C204D3">
              <w:rPr>
                <w:sz w:val="28"/>
                <w:szCs w:val="28"/>
                <w:lang w:val="ru-RU" w:bidi="ru-RU"/>
              </w:rPr>
              <w:t xml:space="preserve"> </w:t>
            </w:r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Наименование юридического лица, фамилия, имя, отчество (при наличии) индивидуального предпринимателя, его идентификационный номер налогоплательщика (ИНН)</w:t>
            </w:r>
          </w:p>
        </w:tc>
        <w:tc>
          <w:tcPr>
            <w:tcW w:w="4885" w:type="dxa"/>
          </w:tcPr>
          <w:p w:rsidR="00295FFA" w:rsidRPr="00C204D3" w:rsidRDefault="00295FFA" w:rsidP="00EF72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204D3" w:rsidRPr="00C204D3" w:rsidTr="00EF72AD">
        <w:tc>
          <w:tcPr>
            <w:tcW w:w="4884" w:type="dxa"/>
          </w:tcPr>
          <w:p w:rsidR="00295FFA" w:rsidRPr="00C204D3" w:rsidRDefault="00295FFA" w:rsidP="00F175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 xml:space="preserve">2. Наименование </w:t>
            </w:r>
            <w:proofErr w:type="gramStart"/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контрольного  мероприятия</w:t>
            </w:r>
            <w:proofErr w:type="gramEnd"/>
          </w:p>
        </w:tc>
        <w:tc>
          <w:tcPr>
            <w:tcW w:w="4885" w:type="dxa"/>
          </w:tcPr>
          <w:p w:rsidR="00295FFA" w:rsidRPr="00C204D3" w:rsidRDefault="00295FFA" w:rsidP="00EF72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204D3" w:rsidRPr="00C204D3" w:rsidTr="00EF72AD">
        <w:tc>
          <w:tcPr>
            <w:tcW w:w="4884" w:type="dxa"/>
          </w:tcPr>
          <w:p w:rsidR="00295FFA" w:rsidRPr="00C204D3" w:rsidRDefault="00295FFA" w:rsidP="00EF72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3. Дата заполнения</w:t>
            </w:r>
          </w:p>
        </w:tc>
        <w:tc>
          <w:tcPr>
            <w:tcW w:w="4885" w:type="dxa"/>
          </w:tcPr>
          <w:p w:rsidR="00295FFA" w:rsidRPr="00C204D3" w:rsidRDefault="00295FFA" w:rsidP="00EF72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204D3" w:rsidRPr="004F6C0C" w:rsidTr="00EF72AD">
        <w:tc>
          <w:tcPr>
            <w:tcW w:w="4884" w:type="dxa"/>
          </w:tcPr>
          <w:p w:rsidR="00295FFA" w:rsidRPr="00C204D3" w:rsidRDefault="00295FFA" w:rsidP="00F175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4. Наименование объекта муниципального контроля, в отношении которого проводится контрольное мероприятие</w:t>
            </w:r>
          </w:p>
        </w:tc>
        <w:tc>
          <w:tcPr>
            <w:tcW w:w="4885" w:type="dxa"/>
          </w:tcPr>
          <w:p w:rsidR="00295FFA" w:rsidRPr="00C204D3" w:rsidRDefault="00295FFA" w:rsidP="00EF72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204D3" w:rsidRPr="004F6C0C" w:rsidTr="00EF72AD">
        <w:tc>
          <w:tcPr>
            <w:tcW w:w="4884" w:type="dxa"/>
          </w:tcPr>
          <w:p w:rsidR="00295FFA" w:rsidRPr="00C204D3" w:rsidRDefault="00295FFA" w:rsidP="00EF72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5. Место проведения проверки с заполнением проверочного</w:t>
            </w:r>
          </w:p>
          <w:p w:rsidR="00295FFA" w:rsidRPr="00C204D3" w:rsidRDefault="00295FFA" w:rsidP="00EF72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proofErr w:type="gramStart"/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lastRenderedPageBreak/>
              <w:t>листа</w:t>
            </w:r>
            <w:proofErr w:type="gramEnd"/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 xml:space="preserve"> и (или) используемые юридическим лицом, индивидуальным предпринимателем земельные участки</w:t>
            </w:r>
          </w:p>
        </w:tc>
        <w:tc>
          <w:tcPr>
            <w:tcW w:w="4885" w:type="dxa"/>
          </w:tcPr>
          <w:p w:rsidR="00295FFA" w:rsidRPr="00C204D3" w:rsidRDefault="00295FFA" w:rsidP="00EF72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204D3" w:rsidRPr="004F6C0C" w:rsidTr="00EF72AD">
        <w:tc>
          <w:tcPr>
            <w:tcW w:w="4884" w:type="dxa"/>
          </w:tcPr>
          <w:p w:rsidR="00295FFA" w:rsidRPr="00C204D3" w:rsidRDefault="00295FFA" w:rsidP="00F175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lastRenderedPageBreak/>
              <w:t>6. Реквизиты распоряжения о проведении проверки юридиче</w:t>
            </w:r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softHyphen/>
              <w:t>ского лица, индивидуального предпринимателя (номер, дата распоряжения)</w:t>
            </w:r>
          </w:p>
        </w:tc>
        <w:tc>
          <w:tcPr>
            <w:tcW w:w="4885" w:type="dxa"/>
          </w:tcPr>
          <w:p w:rsidR="00295FFA" w:rsidRPr="00C204D3" w:rsidRDefault="00295FFA" w:rsidP="00EF72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204D3" w:rsidRPr="004F6C0C" w:rsidTr="00EF72AD">
        <w:tc>
          <w:tcPr>
            <w:tcW w:w="4884" w:type="dxa"/>
          </w:tcPr>
          <w:p w:rsidR="00295FFA" w:rsidRPr="00C204D3" w:rsidRDefault="00295FFA" w:rsidP="00F175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7. Учетный номер проверки и дата присвоения учетного номера проверки в едином реестре проверок</w:t>
            </w:r>
          </w:p>
        </w:tc>
        <w:tc>
          <w:tcPr>
            <w:tcW w:w="4885" w:type="dxa"/>
          </w:tcPr>
          <w:p w:rsidR="00295FFA" w:rsidRPr="00C204D3" w:rsidRDefault="00295FFA" w:rsidP="00EF72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C204D3" w:rsidRPr="004F6C0C" w:rsidTr="00EF72AD">
        <w:tc>
          <w:tcPr>
            <w:tcW w:w="4884" w:type="dxa"/>
          </w:tcPr>
          <w:p w:rsidR="00E5385A" w:rsidRPr="00C204D3" w:rsidRDefault="00295FFA" w:rsidP="00E5385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 xml:space="preserve">8. </w:t>
            </w:r>
            <w:r w:rsidR="00E5385A"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Должность, фамилия и инициалы должностного лица администрации</w:t>
            </w:r>
          </w:p>
          <w:p w:rsidR="00295FFA" w:rsidRPr="00C204D3" w:rsidRDefault="00E5385A" w:rsidP="00F175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proofErr w:type="gramStart"/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городского</w:t>
            </w:r>
            <w:proofErr w:type="gramEnd"/>
            <w:r w:rsidRPr="00C204D3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 xml:space="preserve"> поселения Белореченского муниципального образования, проводящего проверку и заполняющего проверочный лист</w:t>
            </w:r>
          </w:p>
        </w:tc>
        <w:tc>
          <w:tcPr>
            <w:tcW w:w="4885" w:type="dxa"/>
          </w:tcPr>
          <w:p w:rsidR="00295FFA" w:rsidRPr="00C204D3" w:rsidRDefault="00295FFA" w:rsidP="00EF72A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</w:tbl>
    <w:p w:rsidR="00295FFA" w:rsidRPr="00C204D3" w:rsidRDefault="00295FFA" w:rsidP="00295FFA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295FFA" w:rsidRPr="00C204D3" w:rsidRDefault="00295FFA" w:rsidP="00295FF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bookmarkStart w:id="1" w:name="bookmark3"/>
      <w:bookmarkStart w:id="2" w:name="bookmark7"/>
      <w:bookmarkStart w:id="3" w:name="bookmark8"/>
      <w:bookmarkStart w:id="4" w:name="bookmark9"/>
      <w:bookmarkEnd w:id="1"/>
      <w:bookmarkEnd w:id="2"/>
      <w:bookmarkEnd w:id="3"/>
      <w:bookmarkEnd w:id="4"/>
      <w:r w:rsidRPr="00C204D3">
        <w:rPr>
          <w:rFonts w:ascii="Times New Roman" w:hAnsi="Times New Roman" w:cs="Times New Roman"/>
          <w:sz w:val="28"/>
          <w:szCs w:val="28"/>
          <w:lang w:val="ru-RU" w:bidi="ru-RU"/>
        </w:rPr>
        <w:t>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295FFA" w:rsidRPr="00C204D3" w:rsidRDefault="00295FFA" w:rsidP="00295FF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295FFA" w:rsidRPr="00C204D3" w:rsidRDefault="00295FFA" w:rsidP="00295FFA">
      <w:pPr>
        <w:rPr>
          <w:lang w:val="ru-RU" w:bidi="ru-RU"/>
        </w:rPr>
      </w:pPr>
      <w:r w:rsidRPr="00C204D3">
        <w:rPr>
          <w:lang w:val="ru-RU" w:bidi="ru-RU"/>
        </w:rPr>
        <w:br w:type="page"/>
      </w:r>
    </w:p>
    <w:p w:rsidR="00295FFA" w:rsidRPr="00C204D3" w:rsidRDefault="00295FFA" w:rsidP="00295FFA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  <w:sectPr w:rsidR="00295FFA" w:rsidRPr="00C204D3" w:rsidSect="004F6C0C">
          <w:headerReference w:type="default" r:id="rId8"/>
          <w:headerReference w:type="first" r:id="rId9"/>
          <w:pgSz w:w="11906" w:h="16838"/>
          <w:pgMar w:top="567" w:right="566" w:bottom="1134" w:left="1701" w:header="708" w:footer="708" w:gutter="0"/>
          <w:cols w:space="708"/>
          <w:titlePg/>
          <w:docGrid w:linePitch="360"/>
        </w:sectPr>
      </w:pPr>
    </w:p>
    <w:tbl>
      <w:tblPr>
        <w:tblStyle w:val="a3"/>
        <w:tblW w:w="4995" w:type="pct"/>
        <w:tblLook w:val="04A0" w:firstRow="1" w:lastRow="0" w:firstColumn="1" w:lastColumn="0" w:noHBand="0" w:noVBand="1"/>
      </w:tblPr>
      <w:tblGrid>
        <w:gridCol w:w="838"/>
        <w:gridCol w:w="5537"/>
        <w:gridCol w:w="3258"/>
        <w:gridCol w:w="710"/>
        <w:gridCol w:w="710"/>
        <w:gridCol w:w="1756"/>
        <w:gridCol w:w="2303"/>
      </w:tblGrid>
      <w:tr w:rsidR="00C204D3" w:rsidRPr="00C204D3" w:rsidTr="006C0A8E">
        <w:trPr>
          <w:trHeight w:val="884"/>
        </w:trPr>
        <w:tc>
          <w:tcPr>
            <w:tcW w:w="277" w:type="pct"/>
            <w:vMerge w:val="restart"/>
            <w:vAlign w:val="center"/>
          </w:tcPr>
          <w:p w:rsidR="00295FFA" w:rsidRPr="00C204D3" w:rsidRDefault="00295FFA" w:rsidP="00EF7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№ п/п</w:t>
            </w:r>
          </w:p>
        </w:tc>
        <w:tc>
          <w:tcPr>
            <w:tcW w:w="1832" w:type="pct"/>
            <w:vMerge w:val="restart"/>
            <w:vAlign w:val="center"/>
          </w:tcPr>
          <w:p w:rsidR="00295FFA" w:rsidRPr="00C204D3" w:rsidRDefault="00295FFA" w:rsidP="00EF7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Перечень вопросов</w:t>
            </w:r>
          </w:p>
        </w:tc>
        <w:tc>
          <w:tcPr>
            <w:tcW w:w="1078" w:type="pct"/>
            <w:vMerge w:val="restart"/>
          </w:tcPr>
          <w:p w:rsidR="00295FFA" w:rsidRPr="00C204D3" w:rsidRDefault="00295FFA" w:rsidP="00EF7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1051" w:type="pct"/>
            <w:gridSpan w:val="3"/>
            <w:vAlign w:val="center"/>
          </w:tcPr>
          <w:p w:rsidR="00295FFA" w:rsidRPr="00C204D3" w:rsidRDefault="00295FFA" w:rsidP="00EF7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Варианты ответа</w:t>
            </w:r>
          </w:p>
        </w:tc>
        <w:tc>
          <w:tcPr>
            <w:tcW w:w="762" w:type="pct"/>
            <w:vMerge w:val="restart"/>
            <w:vAlign w:val="center"/>
          </w:tcPr>
          <w:p w:rsidR="00295FFA" w:rsidRPr="00C204D3" w:rsidRDefault="00295FFA" w:rsidP="00EF7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Примечание</w:t>
            </w:r>
          </w:p>
        </w:tc>
      </w:tr>
      <w:tr w:rsidR="00C204D3" w:rsidRPr="00C204D3" w:rsidTr="006C0A8E">
        <w:tc>
          <w:tcPr>
            <w:tcW w:w="277" w:type="pct"/>
            <w:vMerge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832" w:type="pct"/>
            <w:vMerge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078" w:type="pct"/>
            <w:vMerge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  <w:vAlign w:val="center"/>
          </w:tcPr>
          <w:p w:rsidR="00295FFA" w:rsidRPr="00C204D3" w:rsidRDefault="00295FFA" w:rsidP="00EF7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да</w:t>
            </w:r>
            <w:proofErr w:type="gramEnd"/>
          </w:p>
        </w:tc>
        <w:tc>
          <w:tcPr>
            <w:tcW w:w="235" w:type="pct"/>
            <w:vAlign w:val="center"/>
          </w:tcPr>
          <w:p w:rsidR="00295FFA" w:rsidRPr="00C204D3" w:rsidRDefault="00295FFA" w:rsidP="00EF7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нет</w:t>
            </w:r>
            <w:proofErr w:type="gramEnd"/>
          </w:p>
        </w:tc>
        <w:tc>
          <w:tcPr>
            <w:tcW w:w="581" w:type="pct"/>
            <w:vAlign w:val="center"/>
          </w:tcPr>
          <w:p w:rsidR="00295FFA" w:rsidRPr="00C204D3" w:rsidRDefault="00295FFA" w:rsidP="00EF72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Неприменимо</w:t>
            </w:r>
          </w:p>
        </w:tc>
        <w:tc>
          <w:tcPr>
            <w:tcW w:w="762" w:type="pct"/>
            <w:vMerge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</w:t>
            </w:r>
          </w:p>
        </w:tc>
        <w:tc>
          <w:tcPr>
            <w:tcW w:w="1832" w:type="pct"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Соблюдается ли режим особо охраняемой природной территории местного значения при хозяйственной и иной деятельности субъекта проверки?</w:t>
            </w:r>
          </w:p>
        </w:tc>
        <w:tc>
          <w:tcPr>
            <w:tcW w:w="1078" w:type="pct"/>
          </w:tcPr>
          <w:p w:rsidR="00F1758A" w:rsidRPr="00C204D3" w:rsidRDefault="00295FFA" w:rsidP="00F175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Пункт «в» части 2 статьи 33 Федерального закона </w:t>
            </w:r>
          </w:p>
          <w:p w:rsidR="00295FFA" w:rsidRPr="00C204D3" w:rsidRDefault="00295FFA" w:rsidP="006C0A8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14</w:t>
            </w:r>
            <w:r w:rsidR="00F1758A"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1995 № 33-ФЗ «Об особо охраняемых природных территориях»</w:t>
            </w:r>
          </w:p>
        </w:tc>
        <w:tc>
          <w:tcPr>
            <w:tcW w:w="235" w:type="pct"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</w:t>
            </w:r>
          </w:p>
        </w:tc>
        <w:tc>
          <w:tcPr>
            <w:tcW w:w="1832" w:type="pct"/>
          </w:tcPr>
          <w:p w:rsidR="00295FFA" w:rsidRPr="00C204D3" w:rsidRDefault="00295FFA" w:rsidP="00F1758A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Соблюдается ли особый правовой режим использования земельных участков, водных объектов, природных ресурсов и иных объектов недвижимости, расположенных в границах особо охраняемой природной территории?</w:t>
            </w:r>
          </w:p>
        </w:tc>
        <w:tc>
          <w:tcPr>
            <w:tcW w:w="1078" w:type="pct"/>
          </w:tcPr>
          <w:p w:rsidR="00295FFA" w:rsidRPr="00C204D3" w:rsidRDefault="00295FFA" w:rsidP="006C0A8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Пункт «в» части 2 статьи 33 Федерального закона 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от 14</w:t>
            </w:r>
            <w:r w:rsidR="00F1758A"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1995 № 33-ФЗ «Об особо охраняемых природных территориях»</w:t>
            </w:r>
          </w:p>
        </w:tc>
        <w:tc>
          <w:tcPr>
            <w:tcW w:w="235" w:type="pct"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295FFA" w:rsidRPr="00C204D3" w:rsidRDefault="00295FFA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3F6729" w:rsidRPr="00C204D3" w:rsidRDefault="003F6729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3</w:t>
            </w:r>
          </w:p>
        </w:tc>
        <w:tc>
          <w:tcPr>
            <w:tcW w:w="1832" w:type="pct"/>
          </w:tcPr>
          <w:p w:rsidR="003F6729" w:rsidRPr="00C204D3" w:rsidRDefault="003F6729" w:rsidP="00B145A5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Соблюдается ли 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 охранных зон особо охраняемых природных территорий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субъекта проверки?</w:t>
            </w:r>
          </w:p>
        </w:tc>
        <w:tc>
          <w:tcPr>
            <w:tcW w:w="1078" w:type="pct"/>
          </w:tcPr>
          <w:p w:rsidR="003F6729" w:rsidRPr="00C204D3" w:rsidRDefault="003F6729" w:rsidP="006C0A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Пункт «в» части 2 статьи 33 Федерального закона 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от 14</w:t>
            </w:r>
            <w:r w:rsidR="00F1758A"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1995 № 33-ФЗ «Об особо охраняемых природных территориях»</w:t>
            </w:r>
          </w:p>
        </w:tc>
        <w:tc>
          <w:tcPr>
            <w:tcW w:w="235" w:type="pct"/>
          </w:tcPr>
          <w:p w:rsidR="003F6729" w:rsidRPr="00C204D3" w:rsidRDefault="003F6729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3F6729" w:rsidRPr="00C204D3" w:rsidRDefault="003F6729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3F6729" w:rsidRPr="00C204D3" w:rsidRDefault="003F6729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3F6729" w:rsidRPr="00C204D3" w:rsidRDefault="003F6729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3F6729" w:rsidRPr="00C204D3" w:rsidRDefault="003F6729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4</w:t>
            </w:r>
          </w:p>
        </w:tc>
        <w:tc>
          <w:tcPr>
            <w:tcW w:w="1832" w:type="pct"/>
          </w:tcPr>
          <w:p w:rsidR="003F6729" w:rsidRPr="00C204D3" w:rsidRDefault="003F6729" w:rsidP="00F1758A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</w:t>
            </w:r>
            <w:r w:rsidR="00F1758A"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е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тся ли исполнени</w:t>
            </w:r>
            <w:r w:rsidR="00B145A5"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е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решений, принимаемы</w:t>
            </w:r>
            <w:r w:rsidR="00F1758A"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х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по результатам контрольных мероприятий? </w:t>
            </w:r>
          </w:p>
        </w:tc>
        <w:tc>
          <w:tcPr>
            <w:tcW w:w="1078" w:type="pct"/>
          </w:tcPr>
          <w:p w:rsidR="003F6729" w:rsidRPr="00C204D3" w:rsidRDefault="003F6729" w:rsidP="006C0A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Федеральный закон от 31.07.2020 </w:t>
            </w:r>
            <w:r w:rsidR="00F1758A"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248-ФЗ «О государственном контроле (надзоре) и муниципальном контроле в Российской Федерации</w:t>
            </w:r>
            <w:r w:rsidR="006C0A8E"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5" w:type="pct"/>
          </w:tcPr>
          <w:p w:rsidR="003F6729" w:rsidRPr="00C204D3" w:rsidRDefault="003F6729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3F6729" w:rsidRPr="00C204D3" w:rsidRDefault="003F6729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3F6729" w:rsidRPr="00C204D3" w:rsidRDefault="003F6729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3F6729" w:rsidRPr="00C204D3" w:rsidRDefault="003F6729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5</w:t>
            </w:r>
          </w:p>
        </w:tc>
        <w:tc>
          <w:tcPr>
            <w:tcW w:w="1832" w:type="pct"/>
          </w:tcPr>
          <w:p w:rsidR="006C0A8E" w:rsidRPr="00C204D3" w:rsidRDefault="006C0A8E" w:rsidP="00F1758A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Осуществляется ли пользование недрами при наличии лицензии на право пользования недрами?</w:t>
            </w:r>
          </w:p>
        </w:tc>
        <w:tc>
          <w:tcPr>
            <w:tcW w:w="1078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Статья 11 Закона Российской Федерации от 21.02.1992 № 2395-1 «О недрах»</w:t>
            </w:r>
          </w:p>
        </w:tc>
        <w:tc>
          <w:tcPr>
            <w:tcW w:w="235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6</w:t>
            </w:r>
          </w:p>
        </w:tc>
        <w:tc>
          <w:tcPr>
            <w:tcW w:w="1832" w:type="pct"/>
          </w:tcPr>
          <w:p w:rsidR="006C0A8E" w:rsidRPr="00C204D3" w:rsidRDefault="006C0A8E" w:rsidP="00F1758A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Оформлены ли пользователем недр, осуществляющим добычу полезных ископаемых, права на земельный участок?</w:t>
            </w:r>
          </w:p>
        </w:tc>
        <w:tc>
          <w:tcPr>
            <w:tcW w:w="1078" w:type="pct"/>
          </w:tcPr>
          <w:p w:rsidR="006C0A8E" w:rsidRPr="00C204D3" w:rsidRDefault="006C0A8E" w:rsidP="00F1758A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Пункт 1 статьи 25 Земельного кодекса Российской Федерации</w:t>
            </w:r>
          </w:p>
        </w:tc>
        <w:tc>
          <w:tcPr>
            <w:tcW w:w="235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7</w:t>
            </w:r>
          </w:p>
        </w:tc>
        <w:tc>
          <w:tcPr>
            <w:tcW w:w="1832" w:type="pct"/>
          </w:tcPr>
          <w:p w:rsidR="006C0A8E" w:rsidRPr="00C204D3" w:rsidRDefault="006C0A8E" w:rsidP="00F1758A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Передавалась ли лицензия на пользование участком недр третьим лицам, в том числе в пользование?</w:t>
            </w:r>
          </w:p>
        </w:tc>
        <w:tc>
          <w:tcPr>
            <w:tcW w:w="1078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Абзац 15 статьи 17.1 Закона Российской Федерации от 21.02.1992 № 2395-1 «О недрах»</w:t>
            </w:r>
          </w:p>
        </w:tc>
        <w:tc>
          <w:tcPr>
            <w:tcW w:w="235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8</w:t>
            </w:r>
          </w:p>
        </w:tc>
        <w:tc>
          <w:tcPr>
            <w:tcW w:w="1832" w:type="pct"/>
          </w:tcPr>
          <w:p w:rsidR="006C0A8E" w:rsidRPr="00C204D3" w:rsidRDefault="006C0A8E" w:rsidP="00F1758A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Получены ли пользователем недр, осуществляющим добычу полезных ископаемых, горноотводный акт и графические приложения, удостоверяющие уточненные границы горного отвода?</w:t>
            </w:r>
          </w:p>
        </w:tc>
        <w:tc>
          <w:tcPr>
            <w:tcW w:w="1078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Статья 7 Закона Российской Федерации от 21.02.1992 № 2395-1 «О недрах»</w:t>
            </w:r>
          </w:p>
        </w:tc>
        <w:tc>
          <w:tcPr>
            <w:tcW w:w="235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  <w:p w:rsidR="006C0A8E" w:rsidRPr="00C204D3" w:rsidRDefault="006C0A8E" w:rsidP="00EF72A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9</w:t>
            </w:r>
          </w:p>
        </w:tc>
        <w:tc>
          <w:tcPr>
            <w:tcW w:w="1832" w:type="pct"/>
          </w:tcPr>
          <w:p w:rsidR="006C0A8E" w:rsidRPr="00C204D3" w:rsidRDefault="006C0A8E" w:rsidP="006C0A8E">
            <w:p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Имеется ли в наличии согласованный в установленном порядке и утвержденный технический проект на выполнение работ, связанных с пользованием недрами?</w:t>
            </w:r>
          </w:p>
        </w:tc>
        <w:tc>
          <w:tcPr>
            <w:tcW w:w="1078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Статья 23 Закона Российской Федерации от 21.02.1992 № 2395-1 «О недрах»</w:t>
            </w:r>
          </w:p>
        </w:tc>
        <w:tc>
          <w:tcPr>
            <w:tcW w:w="235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6C0A8E" w:rsidRPr="00C204D3" w:rsidRDefault="001D60E7" w:rsidP="006C0A8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10</w:t>
            </w:r>
          </w:p>
        </w:tc>
        <w:tc>
          <w:tcPr>
            <w:tcW w:w="1832" w:type="pct"/>
          </w:tcPr>
          <w:p w:rsidR="006C0A8E" w:rsidRPr="00C204D3" w:rsidRDefault="006C0A8E" w:rsidP="006C0A8E">
            <w:p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Обеспечено ли пользователем недр соблюдение требований по рациональному использованию и охране недр?</w:t>
            </w:r>
          </w:p>
        </w:tc>
        <w:tc>
          <w:tcPr>
            <w:tcW w:w="1078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Пункт 7 части 2 статьи 22 Закона Российской Федерации от 21.02.1992 </w:t>
            </w:r>
            <w:r w:rsidR="001D60E7"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2395-1 </w:t>
            </w:r>
            <w:r w:rsidR="001D60E7"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 недрах</w:t>
            </w:r>
            <w:r w:rsidR="001D60E7"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235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6C0A8E" w:rsidRPr="00C204D3" w:rsidRDefault="006C0A8E" w:rsidP="006C0A8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11</w:t>
            </w:r>
          </w:p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832" w:type="pct"/>
          </w:tcPr>
          <w:p w:rsidR="001D60E7" w:rsidRPr="00C204D3" w:rsidRDefault="001D60E7" w:rsidP="001D60E7">
            <w:p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Обеспечено ли пользователем недр исключения негативного воздействия на окружающую среду при размещении в пластах горных пород попутных вод и вод, использованных пользователем недр для собственных производственных и технологических нужд?</w:t>
            </w:r>
          </w:p>
        </w:tc>
        <w:tc>
          <w:tcPr>
            <w:tcW w:w="1078" w:type="pct"/>
          </w:tcPr>
          <w:p w:rsidR="001D60E7" w:rsidRPr="00C204D3" w:rsidRDefault="001D60E7" w:rsidP="001D60E7">
            <w:p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Пункт 12 части 2 статьи 22 Закона Российской Федерации от 21.02.1992 № 2395-1 «О недрах»</w:t>
            </w:r>
          </w:p>
          <w:p w:rsidR="001D60E7" w:rsidRPr="00C204D3" w:rsidRDefault="001D60E7" w:rsidP="001D60E7">
            <w:p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5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12</w:t>
            </w:r>
          </w:p>
        </w:tc>
        <w:tc>
          <w:tcPr>
            <w:tcW w:w="1832" w:type="pct"/>
          </w:tcPr>
          <w:p w:rsidR="001D60E7" w:rsidRPr="00C204D3" w:rsidRDefault="001D60E7" w:rsidP="001D60E7">
            <w:p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Соблюдает ли лицо запрет на самовольное пользование недрами?</w:t>
            </w:r>
          </w:p>
        </w:tc>
        <w:tc>
          <w:tcPr>
            <w:tcW w:w="1078" w:type="pct"/>
          </w:tcPr>
          <w:p w:rsidR="001D60E7" w:rsidRPr="00C204D3" w:rsidRDefault="001D60E7" w:rsidP="001D60E7">
            <w:p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Пункт 1 части 1 статьи 23 Закона Российской Федерации от 21.02.1992 №2395-1 «О недрах»</w:t>
            </w:r>
          </w:p>
        </w:tc>
        <w:tc>
          <w:tcPr>
            <w:tcW w:w="235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13</w:t>
            </w:r>
          </w:p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832" w:type="pct"/>
          </w:tcPr>
          <w:p w:rsidR="001D60E7" w:rsidRPr="00C204D3" w:rsidRDefault="001D60E7" w:rsidP="001D60E7">
            <w:p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Возмещен ли лицом вред, причиненный недрам вследствие нарушения законодательства Российской Федерации о недрах?</w:t>
            </w:r>
          </w:p>
        </w:tc>
        <w:tc>
          <w:tcPr>
            <w:tcW w:w="1078" w:type="pct"/>
          </w:tcPr>
          <w:p w:rsidR="001D60E7" w:rsidRPr="00C204D3" w:rsidRDefault="001D60E7" w:rsidP="001D60E7">
            <w:p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статья</w:t>
            </w:r>
            <w:proofErr w:type="gramEnd"/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51 Закона Российской Федерации от 21.02.1992 № 2395-1 «О недрах»</w:t>
            </w:r>
          </w:p>
        </w:tc>
        <w:tc>
          <w:tcPr>
            <w:tcW w:w="235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C204D3" w:rsidRPr="004F6C0C" w:rsidTr="006C0A8E">
        <w:tc>
          <w:tcPr>
            <w:tcW w:w="277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14</w:t>
            </w:r>
          </w:p>
        </w:tc>
        <w:tc>
          <w:tcPr>
            <w:tcW w:w="1832" w:type="pct"/>
          </w:tcPr>
          <w:p w:rsidR="001D60E7" w:rsidRPr="00C204D3" w:rsidRDefault="001D60E7" w:rsidP="001D60E7">
            <w:p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Обеспечено ли пользователем недр своевременное и правильное внесение платежей за пользование недрами?</w:t>
            </w:r>
          </w:p>
        </w:tc>
        <w:tc>
          <w:tcPr>
            <w:tcW w:w="1078" w:type="pct"/>
          </w:tcPr>
          <w:p w:rsidR="001D60E7" w:rsidRPr="00C204D3" w:rsidRDefault="001D60E7" w:rsidP="001D60E7">
            <w:p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C204D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Пункт 10 статьи 22 Закона Российской Федерации от 21.02.1992 № 2395-1 «О недрах»</w:t>
            </w:r>
          </w:p>
        </w:tc>
        <w:tc>
          <w:tcPr>
            <w:tcW w:w="235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5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581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62" w:type="pct"/>
          </w:tcPr>
          <w:p w:rsidR="001D60E7" w:rsidRPr="00C204D3" w:rsidRDefault="001D60E7" w:rsidP="001D60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</w:tbl>
    <w:p w:rsidR="00C06E77" w:rsidRPr="00C204D3" w:rsidRDefault="00C06E77" w:rsidP="00C06E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Пояснения и дополнения по вопросам, содержащимся в перечне: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Подписи лица (лиц), проводящего (проводящих) проверку: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Должность, Ф.И.О.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Должность, Ф.И.О.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С проверочным листом ознакомлен(а):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его</w:t>
      </w:r>
      <w:proofErr w:type="gramEnd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уполномоченного представителя)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 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Отметка об отказе ознакомления с проверочным листом: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уполномоченного должностного лица (лиц),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проводящего</w:t>
      </w:r>
      <w:proofErr w:type="gramEnd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проверку)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Копию проверочного листа получил(а):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(</w:t>
      </w:r>
      <w:proofErr w:type="gramStart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Отметка об отказе получения проверочного листа: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уполномоченного должностного лица (лиц),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проводящего</w:t>
      </w:r>
      <w:proofErr w:type="gramEnd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проверку)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 ________________________________________________</w:t>
      </w:r>
    </w:p>
    <w:p w:rsidR="005646B0" w:rsidRPr="00C204D3" w:rsidRDefault="005646B0" w:rsidP="00564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C204D3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6C0A8E" w:rsidRPr="00C204D3" w:rsidRDefault="006C0A8E" w:rsidP="00C06E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6C0A8E" w:rsidRPr="00C204D3" w:rsidRDefault="006C0A8E" w:rsidP="006C0A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4"/>
          <w:szCs w:val="24"/>
          <w:lang w:val="ru-RU"/>
        </w:rPr>
      </w:pPr>
      <w:r w:rsidRPr="00C204D3">
        <w:rPr>
          <w:sz w:val="24"/>
          <w:szCs w:val="24"/>
          <w:lang w:val="ru-RU"/>
        </w:rPr>
        <w:tab/>
      </w:r>
    </w:p>
    <w:sectPr w:rsidR="006C0A8E" w:rsidRPr="00C204D3" w:rsidSect="00C06E77">
      <w:pgSz w:w="16838" w:h="11906" w:orient="landscape"/>
      <w:pgMar w:top="567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F6A" w:rsidRDefault="00BF6F6A" w:rsidP="00E5385A">
      <w:r>
        <w:separator/>
      </w:r>
    </w:p>
  </w:endnote>
  <w:endnote w:type="continuationSeparator" w:id="0">
    <w:p w:rsidR="00BF6F6A" w:rsidRDefault="00BF6F6A" w:rsidP="00E53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F6A" w:rsidRDefault="00BF6F6A" w:rsidP="00E5385A">
      <w:r>
        <w:separator/>
      </w:r>
    </w:p>
  </w:footnote>
  <w:footnote w:type="continuationSeparator" w:id="0">
    <w:p w:rsidR="00BF6F6A" w:rsidRDefault="00BF6F6A" w:rsidP="00E53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2C6" w:rsidRPr="00323290" w:rsidRDefault="004F6C0C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2772C6" w:rsidRDefault="004F6C0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2C6" w:rsidRPr="002772C6" w:rsidRDefault="004F6C0C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2772C6" w:rsidRPr="00A6535A" w:rsidRDefault="004F6C0C" w:rsidP="00A6535A">
    <w:pPr>
      <w:pStyle w:val="a4"/>
      <w:jc w:val="center"/>
      <w:rPr>
        <w:rFonts w:ascii="Times New Roman" w:hAnsi="Times New Roman" w:cs="Times New Roman"/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34"/>
    <w:rsid w:val="00003830"/>
    <w:rsid w:val="001D60E7"/>
    <w:rsid w:val="001E2884"/>
    <w:rsid w:val="00295FFA"/>
    <w:rsid w:val="002D536D"/>
    <w:rsid w:val="003F6729"/>
    <w:rsid w:val="00487234"/>
    <w:rsid w:val="004A3481"/>
    <w:rsid w:val="004B69FA"/>
    <w:rsid w:val="004F6C0C"/>
    <w:rsid w:val="00534053"/>
    <w:rsid w:val="005646B0"/>
    <w:rsid w:val="006C0A8E"/>
    <w:rsid w:val="00747440"/>
    <w:rsid w:val="00846500"/>
    <w:rsid w:val="00A173AE"/>
    <w:rsid w:val="00A2076B"/>
    <w:rsid w:val="00AB7961"/>
    <w:rsid w:val="00B145A5"/>
    <w:rsid w:val="00BD526D"/>
    <w:rsid w:val="00BF6F6A"/>
    <w:rsid w:val="00C06E77"/>
    <w:rsid w:val="00C204D3"/>
    <w:rsid w:val="00C5037F"/>
    <w:rsid w:val="00C642E6"/>
    <w:rsid w:val="00E5385A"/>
    <w:rsid w:val="00F138E0"/>
    <w:rsid w:val="00F1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E8D40-7AA5-4821-B5FB-E02B1FF6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FFA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4">
    <w:name w:val="heading 4"/>
    <w:basedOn w:val="a"/>
    <w:next w:val="a"/>
    <w:link w:val="40"/>
    <w:qFormat/>
    <w:rsid w:val="00295FFA"/>
    <w:pPr>
      <w:keepNext/>
      <w:numPr>
        <w:ilvl w:val="3"/>
        <w:numId w:val="1"/>
      </w:numPr>
      <w:jc w:val="center"/>
      <w:outlineLvl w:val="3"/>
    </w:pPr>
    <w:rPr>
      <w:rFonts w:ascii="Times New Roman" w:hAnsi="Times New Roman"/>
      <w:b/>
      <w:sz w:val="36"/>
      <w:lang w:val="en-GB"/>
    </w:rPr>
  </w:style>
  <w:style w:type="paragraph" w:styleId="5">
    <w:name w:val="heading 5"/>
    <w:basedOn w:val="a"/>
    <w:next w:val="a"/>
    <w:link w:val="50"/>
    <w:qFormat/>
    <w:rsid w:val="00295FFA"/>
    <w:pPr>
      <w:keepNext/>
      <w:numPr>
        <w:ilvl w:val="4"/>
        <w:numId w:val="1"/>
      </w:numPr>
      <w:spacing w:before="120"/>
      <w:jc w:val="center"/>
      <w:outlineLvl w:val="4"/>
    </w:pPr>
    <w:rPr>
      <w:rFonts w:ascii="Times New Roman" w:hAnsi="Times New Roman"/>
      <w:b/>
      <w:sz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95FFA"/>
    <w:rPr>
      <w:rFonts w:ascii="Times New Roman" w:eastAsia="Times New Roman" w:hAnsi="Times New Roman" w:cs="MS Sans Serif"/>
      <w:b/>
      <w:sz w:val="36"/>
      <w:szCs w:val="20"/>
      <w:lang w:val="en-GB" w:eastAsia="ar-SA"/>
    </w:rPr>
  </w:style>
  <w:style w:type="character" w:customStyle="1" w:styleId="50">
    <w:name w:val="Заголовок 5 Знак"/>
    <w:basedOn w:val="a0"/>
    <w:link w:val="5"/>
    <w:rsid w:val="00295FFA"/>
    <w:rPr>
      <w:rFonts w:ascii="Times New Roman" w:eastAsia="Times New Roman" w:hAnsi="Times New Roman" w:cs="MS Sans Serif"/>
      <w:b/>
      <w:sz w:val="28"/>
      <w:szCs w:val="20"/>
      <w:lang w:val="en-GB" w:eastAsia="ar-SA"/>
    </w:rPr>
  </w:style>
  <w:style w:type="table" w:styleId="a3">
    <w:name w:val="Table Grid"/>
    <w:basedOn w:val="a1"/>
    <w:uiPriority w:val="59"/>
    <w:rsid w:val="00295F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95F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95FF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6">
    <w:name w:val="footer"/>
    <w:basedOn w:val="a"/>
    <w:link w:val="a7"/>
    <w:uiPriority w:val="99"/>
    <w:unhideWhenUsed/>
    <w:rsid w:val="00E538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5385A"/>
    <w:rPr>
      <w:rFonts w:ascii="MS Sans Serif" w:eastAsia="Times New Roman" w:hAnsi="MS Sans Serif" w:cs="MS Sans Serif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6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46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4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90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02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87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72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26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7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70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2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20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5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3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4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67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8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3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7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2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90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52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4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5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3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5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3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1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9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41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4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3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1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3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295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21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6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8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835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27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7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25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54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6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30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2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2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41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39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4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29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811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1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1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3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2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104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45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5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1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5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5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19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45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99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615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8</Pages>
  <Words>1541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Наталия Сергеевна Студеникина</cp:lastModifiedBy>
  <cp:revision>14</cp:revision>
  <dcterms:created xsi:type="dcterms:W3CDTF">2022-01-28T01:05:00Z</dcterms:created>
  <dcterms:modified xsi:type="dcterms:W3CDTF">2022-02-04T00:12:00Z</dcterms:modified>
</cp:coreProperties>
</file>