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48E" w:rsidRDefault="00FB748E" w:rsidP="00FB748E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15B5056D" wp14:editId="5C9DF486">
            <wp:extent cx="577850" cy="724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3A" w:rsidRPr="002E673A" w:rsidRDefault="002E673A" w:rsidP="00FB748E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E1611A" w:rsidRDefault="004979A9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Белореченского </w:t>
      </w:r>
      <w:r w:rsidR="00E1611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городского поселения </w:t>
      </w:r>
    </w:p>
    <w:p w:rsidR="00E1611A" w:rsidRDefault="00E1611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Усольского </w:t>
      </w:r>
      <w:r w:rsidR="002E673A"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района Иркутской области</w:t>
      </w:r>
    </w:p>
    <w:p w:rsidR="00E1611A" w:rsidRDefault="00E1611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</w:p>
    <w:p w:rsidR="002E673A" w:rsidRPr="002E673A" w:rsidRDefault="002E673A" w:rsidP="00571511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>202</w:t>
      </w:r>
      <w:r w:rsidR="00FB748E" w:rsidRPr="00FB748E">
        <w:rPr>
          <w:rFonts w:ascii="Times New Roman" w:eastAsia="Times New Roman" w:hAnsi="Times New Roman" w:cs="MS Sans Serif"/>
          <w:sz w:val="28"/>
          <w:szCs w:val="28"/>
          <w:lang w:eastAsia="ru-RU"/>
        </w:rPr>
        <w:t>3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                       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№</w:t>
      </w:r>
      <w:r w:rsidR="009A4384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проект</w:t>
      </w:r>
    </w:p>
    <w:p w:rsidR="002E673A" w:rsidRPr="002E673A" w:rsidRDefault="002E673A" w:rsidP="002E673A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2E673A" w:rsidRPr="002E673A" w:rsidRDefault="002E673A" w:rsidP="002E673A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2E673A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</w:t>
      </w:r>
      <w:r w:rsidR="005C14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городского поселения Усольского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муниципального</w:t>
      </w:r>
      <w:r w:rsidR="005C14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района Иркутской области</w:t>
      </w:r>
      <w:r w:rsidR="00524DA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E1611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4</w:t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2E673A" w:rsidRDefault="002E673A" w:rsidP="00571511">
      <w:pPr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остановлением Правительства Российской Федерации </w:t>
      </w:r>
      <w:r w:rsidR="00C3085B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от 25.06.2021</w:t>
      </w:r>
      <w:r w:rsidR="00664214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№ 990 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</w:t>
      </w:r>
      <w:r w:rsidR="005C14FE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охраняемым законом ценностям»,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Положением </w:t>
      </w:r>
      <w:r w:rsidR="00C308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 муниципальном </w:t>
      </w:r>
      <w:r w:rsidR="00764A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контроле в сфере благоустройства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 образования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Белореченского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57151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25.11.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2021 №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E673A">
        <w:rPr>
          <w:rFonts w:ascii="Times New Roman" w:hAnsi="Times New Roman" w:cs="Times New Roman"/>
          <w:sz w:val="28"/>
          <w:szCs w:val="28"/>
        </w:rPr>
        <w:t xml:space="preserve">руководствуясь ст. ст. 29,41 Устава </w:t>
      </w:r>
      <w:r w:rsidR="004979A9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 w:rsidRPr="002E673A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  <w:r w:rsidR="00524DAE">
        <w:rPr>
          <w:rFonts w:ascii="Times New Roman" w:hAnsi="Times New Roman" w:cs="Times New Roman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5C1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Белореченского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городского поселения </w:t>
      </w:r>
      <w:r w:rsidR="005C14F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Усольского</w:t>
      </w:r>
      <w:r w:rsidR="0060504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r w:rsidR="005C14F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района Иркутской области</w:t>
      </w:r>
      <w:r w:rsidR="00C3085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1.Утвердить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</w:t>
      </w:r>
      <w:r w:rsidR="00CC5C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городского поселения </w:t>
      </w:r>
      <w:r w:rsidR="00CC5C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Усольского</w:t>
      </w:r>
      <w:r w:rsidR="0060504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</w:t>
      </w:r>
      <w:r w:rsidR="00CC5C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района Иркутской области</w:t>
      </w:r>
      <w:r w:rsidR="00CC5C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CC5C3B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64214" w:rsidRPr="002E673A" w:rsidRDefault="002E673A" w:rsidP="002E673A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внесение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E673A" w:rsidRPr="002E673A" w:rsidRDefault="002E673A" w:rsidP="00571511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Контроль исполнения настоящего постановления оставляю за собой.</w:t>
      </w:r>
    </w:p>
    <w:p w:rsidR="00EE1AFA" w:rsidRDefault="00EE1AFA" w:rsidP="00EE1AFA">
      <w:pPr>
        <w:spacing w:after="0"/>
        <w:rPr>
          <w:rFonts w:ascii="Times New Roman" w:hAnsi="Times New Roman"/>
          <w:sz w:val="28"/>
          <w:szCs w:val="28"/>
        </w:rPr>
      </w:pPr>
    </w:p>
    <w:p w:rsidR="00EE1AFA" w:rsidRDefault="00EE1AFA" w:rsidP="00664214">
      <w:pPr>
        <w:spacing w:after="0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E1AFA" w:rsidRDefault="00EE1AFA" w:rsidP="00EE1AF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</w:t>
      </w:r>
      <w:r w:rsidR="001B579F">
        <w:rPr>
          <w:rFonts w:ascii="Times New Roman" w:hAnsi="Times New Roman"/>
          <w:sz w:val="28"/>
          <w:szCs w:val="28"/>
        </w:rPr>
        <w:t>А.Н. Моисеев</w:t>
      </w:r>
      <w:r w:rsidRPr="002E67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57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Подготовил: </w:t>
      </w:r>
    </w:p>
    <w:p w:rsidR="001B579F" w:rsidRDefault="001B579F" w:rsidP="001B579F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1B579F">
        <w:rPr>
          <w:rFonts w:ascii="Times New Roman" w:hAnsi="Times New Roman" w:cs="Times New Roman"/>
          <w:sz w:val="28"/>
          <w:szCs w:val="28"/>
        </w:rPr>
        <w:t>главный</w:t>
      </w:r>
      <w:proofErr w:type="gramEnd"/>
      <w:r w:rsidRPr="001B579F">
        <w:rPr>
          <w:rFonts w:ascii="Times New Roman" w:hAnsi="Times New Roman" w:cs="Times New Roman"/>
          <w:sz w:val="28"/>
          <w:szCs w:val="28"/>
        </w:rPr>
        <w:t xml:space="preserve"> специалист- муниципальный земельный </w:t>
      </w:r>
    </w:p>
    <w:p w:rsidR="001B579F" w:rsidRPr="001B579F" w:rsidRDefault="001B579F" w:rsidP="001B579F">
      <w:pPr>
        <w:pStyle w:val="a8"/>
        <w:rPr>
          <w:rFonts w:eastAsia="Times New Roman"/>
          <w:sz w:val="28"/>
          <w:szCs w:val="28"/>
        </w:rPr>
      </w:pPr>
      <w:proofErr w:type="gramStart"/>
      <w:r w:rsidRPr="001B579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B579F">
        <w:rPr>
          <w:rFonts w:ascii="Times New Roman" w:hAnsi="Times New Roman" w:cs="Times New Roman"/>
          <w:sz w:val="28"/>
          <w:szCs w:val="28"/>
        </w:rPr>
        <w:t xml:space="preserve"> жилищный инспектор юридического отдела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А.Г. Маркелова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579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СОГЛАСОВАНО:</w:t>
      </w:r>
    </w:p>
    <w:p w:rsidR="001B579F" w:rsidRPr="001B579F" w:rsidRDefault="004E4E44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юридического отдела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</w:t>
      </w:r>
      <w:r w:rsidR="00CC5C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C5C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И.Б. </w:t>
      </w:r>
      <w:proofErr w:type="spellStart"/>
      <w:r w:rsidR="00CC5C3B">
        <w:rPr>
          <w:rFonts w:ascii="Times New Roman" w:eastAsia="Times New Roman" w:hAnsi="Times New Roman" w:cs="Times New Roman"/>
          <w:sz w:val="28"/>
          <w:szCs w:val="28"/>
          <w:lang w:eastAsia="ar-SA"/>
        </w:rPr>
        <w:t>Бурнашова</w:t>
      </w:r>
      <w:proofErr w:type="spellEnd"/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</w:t>
      </w: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в Дело;</w:t>
      </w:r>
    </w:p>
    <w:p w:rsidR="00CC5C3B" w:rsidRDefault="001B579F" w:rsidP="00CC5C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юридический отдел.</w:t>
      </w:r>
    </w:p>
    <w:p w:rsidR="00571511" w:rsidRDefault="00571511" w:rsidP="00CC5C3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E673A" w:rsidRPr="002E673A" w:rsidRDefault="00524DAE" w:rsidP="00CC5C3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</w:p>
    <w:p w:rsidR="002E673A" w:rsidRPr="002E673A" w:rsidRDefault="00524DAE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</w:t>
      </w:r>
      <w:proofErr w:type="gramEnd"/>
      <w:r w:rsidR="002E673A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2E673A" w:rsidRPr="002E673A" w:rsidRDefault="004979A9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Белореченского</w:t>
      </w:r>
      <w:r w:rsidR="00CC5C3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городского поселения</w:t>
      </w:r>
    </w:p>
    <w:p w:rsidR="00CC5C3B" w:rsidRDefault="00CC5C3B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Усольского </w:t>
      </w:r>
      <w:r w:rsidR="002E673A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r w:rsidR="002E673A" w:rsidRPr="002E67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района</w:t>
      </w:r>
    </w:p>
    <w:p w:rsidR="002E673A" w:rsidRPr="002E673A" w:rsidRDefault="00CC5C3B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Иркутской области</w:t>
      </w:r>
    </w:p>
    <w:p w:rsidR="002E673A" w:rsidRPr="00524DAE" w:rsidRDefault="00524DAE" w:rsidP="00524DAE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proofErr w:type="gramStart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E1A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</w:t>
      </w:r>
      <w:r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территории </w:t>
      </w:r>
      <w:r w:rsidR="00CC5C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Белореченского 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CC5C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Усольского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 на 202</w:t>
      </w:r>
      <w:r w:rsidR="00CC5C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524D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Настоящая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Усольского </w:t>
      </w:r>
      <w:r w:rsidR="00551A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Иркутской области (далее – территория БМО)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CC5C3B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(далее - Программа профилактики), разработана </w:t>
      </w:r>
      <w:r w:rsidR="0083666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44 Федерального закона от 31.07.2020 № 248-ФЗ </w:t>
      </w:r>
      <w:r w:rsidR="0083666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государственном контроле (надзоре) 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 № 990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Усольского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Иркутской области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сфере благоустройства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>БМО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утвержденного решением Думы </w:t>
      </w:r>
      <w:r w:rsidR="007269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от 25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>.11.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2021 № 20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E673A" w:rsidRDefault="00524DAE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202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4979A9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2E673A" w:rsidRDefault="002E673A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территори</w:t>
      </w:r>
      <w:r w:rsidR="008A14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979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</w:t>
      </w:r>
      <w:r w:rsidR="008A14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городского поселения Усольского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r w:rsidR="008A14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района Иркутской области</w:t>
      </w:r>
    </w:p>
    <w:p w:rsidR="004979A9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3085B" w:rsidRDefault="004979A9" w:rsidP="008A1417">
      <w:pPr>
        <w:suppressAutoHyphens/>
        <w:autoSpaceDE w:val="0"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979A9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>.1.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Предметом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контроля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в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сфере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E673A" w:rsidRPr="002E673A" w:rsidRDefault="002E673A" w:rsidP="008A1417">
      <w:pPr>
        <w:suppressAutoHyphens/>
        <w:autoSpaceDE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на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территории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zh-CN"/>
        </w:rPr>
        <w:t>БМО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иального обслуживания населения;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BE31C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ничтожени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повреждени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специальных знаков, надписей, содержащих информацию, необходимую для экс</w:t>
      </w:r>
      <w:r w:rsidR="00C30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плуатации инженерных сооружений;</w:t>
      </w:r>
    </w:p>
    <w:p w:rsidR="00195A18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195A18">
        <w:rPr>
          <w:rFonts w:ascii="Times New Roman" w:hAnsi="Times New Roman" w:cs="Times New Roman"/>
          <w:color w:val="000000"/>
          <w:sz w:val="28"/>
          <w:szCs w:val="28"/>
        </w:rPr>
        <w:t xml:space="preserve">установки и переноса малых архитектурных форм </w:t>
      </w:r>
      <w:r w:rsidR="005715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95A18">
        <w:rPr>
          <w:rFonts w:ascii="Times New Roman" w:hAnsi="Times New Roman" w:cs="Times New Roman"/>
          <w:color w:val="000000"/>
          <w:sz w:val="28"/>
          <w:szCs w:val="28"/>
        </w:rPr>
        <w:t xml:space="preserve">и элементов внешнего благоустройства без разрешения и без проектов, согласованных с местными органами архитектуры и градостроительства, </w:t>
      </w:r>
      <w:r w:rsidR="00571511">
        <w:rPr>
          <w:rFonts w:ascii="Times New Roman" w:hAnsi="Times New Roman" w:cs="Times New Roman"/>
          <w:color w:val="000000"/>
          <w:sz w:val="28"/>
          <w:szCs w:val="28"/>
        </w:rPr>
        <w:t>Госавтоинспекцией</w:t>
      </w:r>
      <w:r w:rsidR="00195A18">
        <w:rPr>
          <w:rFonts w:ascii="Times New Roman" w:hAnsi="Times New Roman" w:cs="Times New Roman"/>
          <w:color w:val="000000"/>
          <w:sz w:val="28"/>
          <w:szCs w:val="28"/>
        </w:rPr>
        <w:t xml:space="preserve"> в части обеспечения безопасности и организации дорожного движения, в случае, когда наличие таких разрешений и проектов является обязательным.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территорий </w:t>
      </w:r>
      <w:r w:rsidR="004101C1">
        <w:rPr>
          <w:rFonts w:ascii="Times New Roman" w:eastAsia="Times New Roman" w:hAnsi="Times New Roman" w:cs="Times New Roman"/>
          <w:sz w:val="28"/>
          <w:szCs w:val="28"/>
          <w:lang w:eastAsia="ar-SA"/>
        </w:rPr>
        <w:t>БМО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, регламентированы следующими нормативными правовыми актами: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06.10.2003 № 131-ФЗ «Об общих принципах организации местного самоупр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248-ФЗ «О государственном контроле (надзоре) и муниципальном к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CC1BD3" w:rsidRPr="002E673A" w:rsidRDefault="00CC1BD3" w:rsidP="00CC1BD3">
      <w:pPr>
        <w:suppressAutoHyphens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1BD3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02.05.2006 № 59-ФЗ «О порядке рассмотрения обращений граждан»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пункта 2 статьи 45 Федерального закона от 31.07.2020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при осуществлении муниципального контроля (надзора) обязательными профилактическими мероприятиями являются информирование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и консультирование, если иное не установлено нормами федерального законодательства РФ.</w:t>
      </w:r>
    </w:p>
    <w:p w:rsid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проведением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3E22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территории</w:t>
      </w:r>
      <w:r w:rsidR="00BC61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БМО</w:t>
      </w:r>
    </w:p>
    <w:p w:rsidR="00BC6109" w:rsidRPr="002E673A" w:rsidRDefault="00BC610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lastRenderedPageBreak/>
        <w:t>III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является: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являются: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присвоенных контролируемым лицам уровней риска. </w:t>
      </w:r>
    </w:p>
    <w:p w:rsidR="00164B4B" w:rsidRPr="002E673A" w:rsidRDefault="00164B4B" w:rsidP="00164B4B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Default="004979A9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8545B3" w:rsidRPr="008545B3" w:rsidRDefault="008545B3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5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78"/>
        <w:gridCol w:w="4126"/>
        <w:gridCol w:w="2229"/>
        <w:gridCol w:w="2590"/>
      </w:tblGrid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126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 реализации</w:t>
            </w:r>
          </w:p>
        </w:tc>
        <w:tc>
          <w:tcPr>
            <w:tcW w:w="2590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Ответственное должностное лицо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26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229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90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126" w:type="dxa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8545B3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«Белореченский вестник»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) и на официальном сайте администрации в информационно-телекоммуникационной сети Интернет нормативных правовых актов, проверка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4126" w:type="dxa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Консультирование по обращениям контролируемых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телефону;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при личном обращении;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средствам видео-конференц-связи;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 ходе проведения профилактического мероприятия;</w:t>
            </w:r>
          </w:p>
          <w:p w:rsidR="002E673A" w:rsidRPr="008545B3" w:rsidRDefault="002E673A" w:rsidP="008545B3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Главный специалист-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4126" w:type="dxa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Обобщение практики осуществления мероприятий по муниципальному контролю с размещением на официальном сайте администрации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реже одного раза в год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7.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Разработка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Общественное обсуждение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38729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 по </w:t>
            </w:r>
            <w:r w:rsidR="00387299" w:rsidRPr="0038729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30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ноября)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позднее, чем до 10 декабря)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Утверждение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20 декабря)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Размещение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 официальном сайте администрации </w:t>
            </w:r>
            <w:r w:rsidRPr="008545B3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2E673A" w:rsidRPr="008545B3" w:rsidRDefault="002E673A" w:rsidP="008545B3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5 дней с момента утверждения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достижения целей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2E673A" w:rsidRPr="008545B3" w:rsidRDefault="002E673A" w:rsidP="002E673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155" w:type="pct"/>
        <w:jc w:val="center"/>
        <w:tblLook w:val="04A0" w:firstRow="1" w:lastRow="0" w:firstColumn="1" w:lastColumn="0" w:noHBand="0" w:noVBand="1"/>
      </w:tblPr>
      <w:tblGrid>
        <w:gridCol w:w="864"/>
        <w:gridCol w:w="3027"/>
        <w:gridCol w:w="950"/>
        <w:gridCol w:w="1901"/>
        <w:gridCol w:w="1027"/>
        <w:gridCol w:w="2157"/>
      </w:tblGrid>
      <w:tr w:rsidR="002E673A" w:rsidRPr="008545B3" w:rsidTr="00164B4B">
        <w:trPr>
          <w:jc w:val="center"/>
        </w:trPr>
        <w:tc>
          <w:tcPr>
            <w:tcW w:w="439" w:type="pct"/>
            <w:vMerge w:val="restar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1529" w:type="pct"/>
            <w:vMerge w:val="restar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Критерии оценки</w:t>
            </w:r>
          </w:p>
        </w:tc>
        <w:tc>
          <w:tcPr>
            <w:tcW w:w="3032" w:type="pct"/>
            <w:gridSpan w:val="4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Показатели эффективности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21" w:type="pct"/>
            <w:gridSpan w:val="2"/>
          </w:tcPr>
          <w:p w:rsidR="002E673A" w:rsidRPr="008545B3" w:rsidRDefault="002E673A" w:rsidP="00387299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3872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3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1611" w:type="pct"/>
            <w:gridSpan w:val="2"/>
          </w:tcPr>
          <w:p w:rsidR="002E673A" w:rsidRPr="008545B3" w:rsidRDefault="002E673A" w:rsidP="00387299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3872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4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529" w:type="pct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на начало отчетного периода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529" w:type="pct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нормативных правовых актов администрации,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разъяснений, комментариев, ответов на вопросы,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опубликовано в СМИ и на официальном сайте в сети Интернет в течение отчетного периода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проведенных консультаций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E2284" w:rsidRPr="008545B3" w:rsidRDefault="003E2284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673A" w:rsidRPr="008545B3" w:rsidRDefault="002E673A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45B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Показатели результативности и эффективности </w:t>
      </w:r>
      <w:r w:rsidR="004979A9" w:rsidRPr="008545B3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 профилактики</w:t>
      </w:r>
    </w:p>
    <w:p w:rsidR="002E673A" w:rsidRPr="008545B3" w:rsidRDefault="002E673A" w:rsidP="002E673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673A" w:rsidRPr="008545B3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Исполнение</w:t>
            </w:r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показателя</w:t>
            </w:r>
            <w:proofErr w:type="gramEnd"/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</w:t>
            </w:r>
            <w:r w:rsidR="00387299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год,</w:t>
            </w:r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E673A" w:rsidRPr="008545B3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BC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Полнота информации, размещенной на официальном сайте </w:t>
            </w:r>
            <w:r w:rsidR="00BC610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bookmarkStart w:id="0" w:name="_GoBack"/>
            <w:bookmarkEnd w:id="0"/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2E673A" w:rsidRPr="008545B3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8545B3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4979A9" w:rsidRPr="008545B3">
        <w:rPr>
          <w:rFonts w:ascii="Times New Roman" w:hAnsi="Times New Roman" w:cs="Times New Roman"/>
          <w:sz w:val="28"/>
          <w:szCs w:val="28"/>
        </w:rPr>
        <w:t>Программы профилактики</w:t>
      </w:r>
      <w:r w:rsidRPr="008545B3">
        <w:rPr>
          <w:rFonts w:ascii="Times New Roman" w:hAnsi="Times New Roman" w:cs="Times New Roman"/>
          <w:sz w:val="28"/>
          <w:szCs w:val="28"/>
        </w:rPr>
        <w:t xml:space="preserve"> используются следующие показатели: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968"/>
      </w:tblGrid>
      <w:tr w:rsidR="002E673A" w:rsidRPr="008545B3" w:rsidTr="00164B4B">
        <w:tc>
          <w:tcPr>
            <w:tcW w:w="1942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23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60% и менее</w:t>
            </w:r>
          </w:p>
        </w:tc>
        <w:tc>
          <w:tcPr>
            <w:tcW w:w="1554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8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1968" w:type="dxa"/>
          </w:tcPr>
          <w:p w:rsidR="002E673A" w:rsidRPr="008545B3" w:rsidRDefault="002E673A" w:rsidP="00164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100% и более</w:t>
            </w:r>
          </w:p>
        </w:tc>
      </w:tr>
      <w:tr w:rsidR="002E673A" w:rsidRPr="008545B3" w:rsidTr="00164B4B">
        <w:tc>
          <w:tcPr>
            <w:tcW w:w="1942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</w:p>
        </w:tc>
        <w:tc>
          <w:tcPr>
            <w:tcW w:w="23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</w:p>
        </w:tc>
        <w:tc>
          <w:tcPr>
            <w:tcW w:w="1554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8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</w:p>
        </w:tc>
        <w:tc>
          <w:tcPr>
            <w:tcW w:w="1968" w:type="dxa"/>
          </w:tcPr>
          <w:p w:rsidR="002E673A" w:rsidRPr="008545B3" w:rsidRDefault="002E673A" w:rsidP="00164B4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</w:tbl>
    <w:p w:rsidR="002E673A" w:rsidRPr="002E673A" w:rsidRDefault="002E673A" w:rsidP="002E673A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2E673A" w:rsidRPr="002E673A" w:rsidRDefault="002E673A" w:rsidP="002E673A"/>
    <w:p w:rsidR="00EF5DB7" w:rsidRDefault="00595C81"/>
    <w:sectPr w:rsidR="00EF5DB7" w:rsidSect="00FB748E">
      <w:head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C81" w:rsidRDefault="00595C81">
      <w:pPr>
        <w:spacing w:after="0" w:line="240" w:lineRule="auto"/>
      </w:pPr>
      <w:r>
        <w:separator/>
      </w:r>
    </w:p>
  </w:endnote>
  <w:endnote w:type="continuationSeparator" w:id="0">
    <w:p w:rsidR="00595C81" w:rsidRDefault="00595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C81" w:rsidRDefault="00595C81">
      <w:pPr>
        <w:spacing w:after="0" w:line="240" w:lineRule="auto"/>
      </w:pPr>
      <w:r>
        <w:separator/>
      </w:r>
    </w:p>
  </w:footnote>
  <w:footnote w:type="continuationSeparator" w:id="0">
    <w:p w:rsidR="00595C81" w:rsidRDefault="00595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595C81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595C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58"/>
    <w:rsid w:val="00061CB6"/>
    <w:rsid w:val="00164B4B"/>
    <w:rsid w:val="00195A18"/>
    <w:rsid w:val="001B579F"/>
    <w:rsid w:val="001C0658"/>
    <w:rsid w:val="001E4BFE"/>
    <w:rsid w:val="00296256"/>
    <w:rsid w:val="002D0B17"/>
    <w:rsid w:val="002E673A"/>
    <w:rsid w:val="00387299"/>
    <w:rsid w:val="003D0015"/>
    <w:rsid w:val="003E2284"/>
    <w:rsid w:val="004101C1"/>
    <w:rsid w:val="004979A9"/>
    <w:rsid w:val="004B69FA"/>
    <w:rsid w:val="004D1258"/>
    <w:rsid w:val="004D2061"/>
    <w:rsid w:val="004E4E44"/>
    <w:rsid w:val="00524DAE"/>
    <w:rsid w:val="005517FC"/>
    <w:rsid w:val="00551A0A"/>
    <w:rsid w:val="00571511"/>
    <w:rsid w:val="00595C81"/>
    <w:rsid w:val="005C14FE"/>
    <w:rsid w:val="0060504E"/>
    <w:rsid w:val="00664214"/>
    <w:rsid w:val="006E0802"/>
    <w:rsid w:val="007269D8"/>
    <w:rsid w:val="00764A8B"/>
    <w:rsid w:val="0083666A"/>
    <w:rsid w:val="008545B3"/>
    <w:rsid w:val="0087798A"/>
    <w:rsid w:val="008A1417"/>
    <w:rsid w:val="00901EA9"/>
    <w:rsid w:val="00911938"/>
    <w:rsid w:val="009362DE"/>
    <w:rsid w:val="00992913"/>
    <w:rsid w:val="009A4384"/>
    <w:rsid w:val="00A23A09"/>
    <w:rsid w:val="00A23DB3"/>
    <w:rsid w:val="00A6590B"/>
    <w:rsid w:val="00AB7961"/>
    <w:rsid w:val="00AC5242"/>
    <w:rsid w:val="00AE5913"/>
    <w:rsid w:val="00BC6109"/>
    <w:rsid w:val="00BE31C4"/>
    <w:rsid w:val="00C3085B"/>
    <w:rsid w:val="00CA2FD1"/>
    <w:rsid w:val="00CC1BD3"/>
    <w:rsid w:val="00CC5C3B"/>
    <w:rsid w:val="00D25D30"/>
    <w:rsid w:val="00E1611A"/>
    <w:rsid w:val="00E447C8"/>
    <w:rsid w:val="00E755D2"/>
    <w:rsid w:val="00EE1AFA"/>
    <w:rsid w:val="00F37DA6"/>
    <w:rsid w:val="00FA4956"/>
    <w:rsid w:val="00FB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B578A-F5F4-4623-AF97-A7167CBA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6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E673A"/>
  </w:style>
  <w:style w:type="table" w:styleId="a5">
    <w:name w:val="Table Grid"/>
    <w:basedOn w:val="a1"/>
    <w:uiPriority w:val="59"/>
    <w:rsid w:val="002E6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E4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4BFE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B57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2448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24</cp:revision>
  <cp:lastPrinted>2022-02-03T03:25:00Z</cp:lastPrinted>
  <dcterms:created xsi:type="dcterms:W3CDTF">2022-02-03T04:36:00Z</dcterms:created>
  <dcterms:modified xsi:type="dcterms:W3CDTF">2023-11-09T02:16:00Z</dcterms:modified>
</cp:coreProperties>
</file>